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GoBack"/>
      <w:r>
        <w:rPr>
          <w:rFonts w:hint="eastAsia"/>
        </w:rPr>
        <w:t>首都体育学院</w:t>
      </w:r>
      <w:bookmarkEnd w:id="0"/>
      <w:r>
        <w:rPr>
          <w:rFonts w:hint="eastAsia"/>
        </w:rPr>
        <w:t>2025年依据台湾地区大学入学考试学科能力测试成绩招收台湾高中毕业生简章</w:t>
      </w:r>
    </w:p>
    <w:p>
      <w:pPr>
        <w:rPr>
          <w:rFonts w:hint="eastAsia"/>
        </w:rPr>
      </w:pPr>
      <w:r>
        <w:rPr>
          <w:rFonts w:hint="eastAsia"/>
        </w:rPr>
        <w:t>为做好2025年普通高等学校依据台湾地区大学入学考试学科能力测试（以下简称学测）成绩招收台湾高中毕业生工作，根据《教育部办公厅关于2025年普通高等学校依据台湾地区大学入学考试学科能力测试成绩招收台湾高中毕业生的通知》（教港澳台厅函〔2024〕23号）及教育部有关规定，结合学校实际情况，制定本简章。</w:t>
      </w:r>
    </w:p>
    <w:p>
      <w:pPr>
        <w:rPr>
          <w:rFonts w:hint="eastAsia"/>
        </w:rPr>
      </w:pPr>
    </w:p>
    <w:p>
      <w:pPr>
        <w:rPr>
          <w:rFonts w:hint="eastAsia"/>
        </w:rPr>
      </w:pPr>
      <w:r>
        <w:rPr>
          <w:rFonts w:hint="eastAsia"/>
        </w:rPr>
        <w:t>一、招生计划及招生专业</w:t>
      </w:r>
    </w:p>
    <w:p>
      <w:pPr>
        <w:rPr>
          <w:rFonts w:hint="eastAsia"/>
        </w:rPr>
      </w:pPr>
      <w:r>
        <w:rPr>
          <w:rFonts w:hint="eastAsia"/>
        </w:rPr>
        <w:t>（一）招生计划5名，最终录取人数视申请人数和生源情况确定。</w:t>
      </w:r>
    </w:p>
    <w:p>
      <w:pPr>
        <w:rPr>
          <w:rFonts w:hint="eastAsia"/>
        </w:rPr>
      </w:pPr>
      <w:r>
        <w:rPr>
          <w:rFonts w:hint="eastAsia"/>
        </w:rPr>
        <w:t>（二）招生专业</w:t>
      </w:r>
    </w:p>
    <w:p>
      <w:r>
        <w:drawing>
          <wp:inline distT="0" distB="0" distL="114300" distR="114300">
            <wp:extent cx="5469890" cy="2783840"/>
            <wp:effectExtent l="0" t="0" r="381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469890" cy="2783840"/>
                    </a:xfrm>
                    <a:prstGeom prst="rect">
                      <a:avLst/>
                    </a:prstGeom>
                    <a:noFill/>
                    <a:ln>
                      <a:noFill/>
                    </a:ln>
                  </pic:spPr>
                </pic:pic>
              </a:graphicData>
            </a:graphic>
          </wp:inline>
        </w:drawing>
      </w:r>
    </w:p>
    <w:p>
      <w:pPr>
        <w:rPr>
          <w:rFonts w:hint="eastAsia"/>
        </w:rPr>
      </w:pPr>
      <w:r>
        <w:rPr>
          <w:rFonts w:hint="eastAsia"/>
        </w:rPr>
        <w:t>二、报名</w:t>
      </w:r>
    </w:p>
    <w:p>
      <w:pPr>
        <w:rPr>
          <w:rFonts w:hint="eastAsia"/>
        </w:rPr>
      </w:pPr>
    </w:p>
    <w:p>
      <w:pPr>
        <w:rPr>
          <w:rFonts w:hint="eastAsia"/>
        </w:rPr>
      </w:pPr>
      <w:r>
        <w:rPr>
          <w:rFonts w:hint="eastAsia"/>
        </w:rPr>
        <w:t>（一）报名资格</w:t>
      </w:r>
    </w:p>
    <w:p>
      <w:pPr>
        <w:rPr>
          <w:rFonts w:hint="eastAsia"/>
        </w:rPr>
      </w:pPr>
    </w:p>
    <w:p>
      <w:pPr>
        <w:rPr>
          <w:rFonts w:hint="eastAsia"/>
        </w:rPr>
      </w:pPr>
      <w:r>
        <w:rPr>
          <w:rFonts w:hint="eastAsia"/>
        </w:rPr>
        <w:t>持有《台湾居民居住证》或《台湾居民来往大陆通行证》、以及在台湾居住的有效身份证明，且当年学测成绩在语文、数学、英文考试科目中任意一科达到均标级以上的台湾高中毕业生均可报名。考生所持证件须与考生本人信息一致，且在有效期之内。《台湾居民来往大陆通行证》正在办理中的，考生须在5月1日前上传至系统，逾期不再受理。</w:t>
      </w:r>
    </w:p>
    <w:p>
      <w:pPr>
        <w:rPr>
          <w:rFonts w:hint="eastAsia"/>
        </w:rPr>
      </w:pPr>
    </w:p>
    <w:p>
      <w:pPr>
        <w:rPr>
          <w:rFonts w:hint="eastAsia"/>
        </w:rPr>
      </w:pPr>
      <w:r>
        <w:rPr>
          <w:rFonts w:hint="eastAsia"/>
        </w:rPr>
        <w:t>（二）报名时间及方式</w:t>
      </w:r>
    </w:p>
    <w:p>
      <w:pPr>
        <w:rPr>
          <w:rFonts w:hint="eastAsia"/>
        </w:rPr>
      </w:pPr>
    </w:p>
    <w:p>
      <w:pPr>
        <w:rPr>
          <w:rFonts w:hint="eastAsia"/>
        </w:rPr>
      </w:pPr>
      <w:r>
        <w:rPr>
          <w:rFonts w:hint="eastAsia"/>
        </w:rPr>
        <w:t>报名时间：2025年3月1日至31日。</w:t>
      </w:r>
    </w:p>
    <w:p>
      <w:pPr>
        <w:rPr>
          <w:rFonts w:hint="eastAsia"/>
        </w:rPr>
      </w:pPr>
    </w:p>
    <w:p>
      <w:pPr>
        <w:rPr>
          <w:rFonts w:hint="eastAsia"/>
        </w:rPr>
      </w:pPr>
      <w:r>
        <w:rPr>
          <w:rFonts w:hint="eastAsia"/>
        </w:rPr>
        <w:t>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系统报名不收取考生报考费。</w:t>
      </w:r>
    </w:p>
    <w:p>
      <w:pPr>
        <w:rPr>
          <w:rFonts w:hint="eastAsia"/>
        </w:rPr>
      </w:pPr>
    </w:p>
    <w:p>
      <w:pPr>
        <w:rPr>
          <w:rFonts w:hint="eastAsia"/>
        </w:rPr>
      </w:pPr>
      <w:r>
        <w:rPr>
          <w:rFonts w:hint="eastAsia"/>
        </w:rPr>
        <w:t>报考我校体育类、艺术类专业的考生，还须在系统内提交本人相关特长获奖证书扫描件。</w:t>
      </w: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志愿填报采取平行志愿方式。填报志愿前，考生须认真阅读系统操作指南、高校招生简章，了解高校的基本情况、招生专业、自主确定的招生要求、收费标准、录取原则及其他注意事项。考生应按高校报考条件及相关要求填报志愿。</w:t>
      </w:r>
    </w:p>
    <w:p>
      <w:pPr>
        <w:rPr>
          <w:rFonts w:hint="eastAsia"/>
        </w:rPr>
      </w:pPr>
    </w:p>
    <w:p>
      <w:pPr>
        <w:rPr>
          <w:rFonts w:hint="eastAsia"/>
        </w:rPr>
      </w:pPr>
      <w:r>
        <w:rPr>
          <w:rFonts w:hint="eastAsia"/>
        </w:rPr>
        <w:t>每位考生报名时可填报6所高校，每所高校可填报6个专业，并选择是否服从专业调剂。考生可在报名截止前修改志愿，逾期不得修改。</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 xml:space="preserve">考生因不符合报考条件及相关要求、填报信息错误或填报虚假信息造成的一切后果，由考生本人承担。 </w:t>
      </w:r>
    </w:p>
    <w:p>
      <w:pPr>
        <w:rPr>
          <w:rFonts w:hint="eastAsia"/>
        </w:rPr>
      </w:pPr>
    </w:p>
    <w:p>
      <w:pPr>
        <w:rPr>
          <w:rFonts w:hint="eastAsia"/>
        </w:rPr>
      </w:pPr>
      <w:r>
        <w:rPr>
          <w:rFonts w:hint="eastAsia"/>
        </w:rPr>
        <w:t>三、审核及录取</w:t>
      </w:r>
    </w:p>
    <w:p>
      <w:pPr>
        <w:rPr>
          <w:rFonts w:hint="eastAsia"/>
        </w:rPr>
      </w:pPr>
    </w:p>
    <w:p>
      <w:pPr>
        <w:rPr>
          <w:rFonts w:hint="eastAsia"/>
        </w:rPr>
      </w:pPr>
      <w:r>
        <w:rPr>
          <w:rFonts w:hint="eastAsia"/>
        </w:rPr>
        <w:t>审核及录取时间为2025年4月1日至5月14日。</w:t>
      </w:r>
    </w:p>
    <w:p>
      <w:pPr>
        <w:rPr>
          <w:rFonts w:hint="eastAsia"/>
        </w:rPr>
      </w:pPr>
    </w:p>
    <w:p>
      <w:pPr>
        <w:rPr>
          <w:rFonts w:hint="eastAsia"/>
        </w:rPr>
      </w:pPr>
      <w:r>
        <w:rPr>
          <w:rFonts w:hint="eastAsia"/>
        </w:rPr>
        <w:t>学校将组织专家对报名考生提交的申请材料进行资格审核，根据申请考生的学测成绩、综合素质情况等进行审核评定（不设面试环节），择优录取。</w:t>
      </w:r>
    </w:p>
    <w:p>
      <w:pPr>
        <w:rPr>
          <w:rFonts w:hint="eastAsia"/>
        </w:rPr>
      </w:pPr>
    </w:p>
    <w:p>
      <w:pPr>
        <w:rPr>
          <w:rFonts w:hint="eastAsia"/>
        </w:rPr>
      </w:pPr>
      <w:r>
        <w:rPr>
          <w:rFonts w:hint="eastAsia"/>
        </w:rPr>
        <w:t>考生须于5月15日至19日期间登录系统查询本人录取情况，进行录取确认。逾期未确认的考生视为放弃录取资格，且不得参加征集志愿报名。考生确认后，学校办理相关录取手续，拟于2025年7月下旬发放录取通知书。</w:t>
      </w:r>
    </w:p>
    <w:p>
      <w:pPr>
        <w:rPr>
          <w:rFonts w:hint="eastAsia"/>
        </w:rPr>
      </w:pPr>
    </w:p>
    <w:p>
      <w:pPr>
        <w:rPr>
          <w:rFonts w:hint="eastAsia"/>
        </w:rPr>
      </w:pPr>
      <w:r>
        <w:rPr>
          <w:rFonts w:hint="eastAsia"/>
        </w:rPr>
        <w:t>如学校需征集志愿，相应时间安排以报名系统规定为准。</w:t>
      </w:r>
    </w:p>
    <w:p>
      <w:pPr>
        <w:rPr>
          <w:rFonts w:hint="eastAsia"/>
        </w:rPr>
      </w:pPr>
    </w:p>
    <w:p>
      <w:pPr>
        <w:rPr>
          <w:rFonts w:hint="eastAsia"/>
        </w:rPr>
      </w:pPr>
      <w:r>
        <w:rPr>
          <w:rFonts w:hint="eastAsia"/>
        </w:rPr>
        <w:t>四、其他</w:t>
      </w:r>
    </w:p>
    <w:p>
      <w:pPr>
        <w:rPr>
          <w:rFonts w:hint="eastAsia"/>
        </w:rPr>
      </w:pPr>
    </w:p>
    <w:p>
      <w:pPr>
        <w:rPr>
          <w:rFonts w:hint="eastAsia"/>
        </w:rPr>
      </w:pPr>
      <w:r>
        <w:rPr>
          <w:rFonts w:hint="eastAsia"/>
        </w:rPr>
        <w:t>考生持录取通知书按学校规定的时间及相关要求办理报到等手续。学生入学注册时，应缴纳学费及其他费用，收费标准与祖国大陆同专业学生相同。</w:t>
      </w:r>
    </w:p>
    <w:p>
      <w:pPr>
        <w:rPr>
          <w:rFonts w:hint="eastAsia"/>
        </w:rPr>
      </w:pPr>
    </w:p>
    <w:p>
      <w:pPr>
        <w:rPr>
          <w:rFonts w:hint="eastAsia"/>
        </w:rPr>
      </w:pPr>
      <w:r>
        <w:rPr>
          <w:rFonts w:hint="eastAsia"/>
        </w:rPr>
        <w:t>新生入学后，根据学校安排进行身体检查，不符合要求的，取消其入学资格。</w:t>
      </w:r>
    </w:p>
    <w:p>
      <w:pPr>
        <w:rPr>
          <w:rFonts w:hint="eastAsia"/>
        </w:rPr>
      </w:pPr>
    </w:p>
    <w:p>
      <w:pPr>
        <w:rPr>
          <w:rFonts w:hint="eastAsia"/>
        </w:rPr>
      </w:pPr>
      <w:r>
        <w:rPr>
          <w:rFonts w:hint="eastAsia"/>
        </w:rPr>
        <w:t>学生在校期间，学校按照《普通高等学校招收和培养香港特别行政区、澳门特别行政区及台湾地区学生的规定》（教港澳台〔2016〕96号）进行管理。</w:t>
      </w:r>
    </w:p>
    <w:p>
      <w:pPr>
        <w:rPr>
          <w:rFonts w:hint="eastAsia"/>
        </w:rPr>
      </w:pPr>
    </w:p>
    <w:p>
      <w:pPr>
        <w:rPr>
          <w:rFonts w:hint="eastAsia"/>
        </w:rPr>
      </w:pPr>
      <w:r>
        <w:rPr>
          <w:rFonts w:hint="eastAsia"/>
        </w:rPr>
        <w:t>若教育部、学校等有新规定，则按新规定执行。报名系统工作安排如有变动，以报名系统公告为准。</w:t>
      </w:r>
    </w:p>
    <w:p>
      <w:pPr>
        <w:rPr>
          <w:rFonts w:hint="eastAsia"/>
        </w:rPr>
      </w:pPr>
    </w:p>
    <w:p>
      <w:pPr>
        <w:rPr>
          <w:rFonts w:hint="eastAsia"/>
        </w:rPr>
      </w:pPr>
      <w:r>
        <w:rPr>
          <w:rFonts w:hint="eastAsia"/>
        </w:rPr>
        <w:t>五、联系方式</w:t>
      </w:r>
    </w:p>
    <w:p>
      <w:pPr>
        <w:rPr>
          <w:rFonts w:hint="eastAsia"/>
        </w:rPr>
      </w:pPr>
    </w:p>
    <w:p>
      <w:pPr>
        <w:rPr>
          <w:rFonts w:hint="eastAsia"/>
        </w:rPr>
      </w:pPr>
      <w:r>
        <w:rPr>
          <w:rFonts w:hint="eastAsia"/>
        </w:rPr>
        <w:t>学校地址：北京市海淀区北三环西路11号</w:t>
      </w:r>
    </w:p>
    <w:p>
      <w:pPr>
        <w:rPr>
          <w:rFonts w:hint="eastAsia"/>
        </w:rPr>
      </w:pPr>
    </w:p>
    <w:p>
      <w:pPr>
        <w:rPr>
          <w:rFonts w:hint="eastAsia"/>
        </w:rPr>
      </w:pPr>
      <w:r>
        <w:rPr>
          <w:rFonts w:hint="eastAsia"/>
        </w:rPr>
        <w:t>邮政编码：100191</w:t>
      </w:r>
    </w:p>
    <w:p>
      <w:pPr>
        <w:rPr>
          <w:rFonts w:hint="eastAsia"/>
        </w:rPr>
      </w:pPr>
    </w:p>
    <w:p>
      <w:pPr>
        <w:rPr>
          <w:rFonts w:hint="eastAsia"/>
        </w:rPr>
      </w:pPr>
      <w:r>
        <w:rPr>
          <w:rFonts w:hint="eastAsia"/>
        </w:rPr>
        <w:t>咨询电话：(8610)82099026</w:t>
      </w:r>
    </w:p>
    <w:p>
      <w:pPr>
        <w:rPr>
          <w:rFonts w:hint="eastAsia"/>
        </w:rPr>
      </w:pPr>
    </w:p>
    <w:p>
      <w:pPr>
        <w:rPr>
          <w:rFonts w:hint="eastAsia"/>
        </w:rPr>
      </w:pPr>
      <w:r>
        <w:rPr>
          <w:rFonts w:hint="eastAsia"/>
        </w:rPr>
        <w:t>招办主页：https://zs.cupes.edu.cn/</w:t>
      </w:r>
    </w:p>
    <w:p>
      <w:pPr>
        <w:rPr>
          <w:rFonts w:hint="eastAsia"/>
        </w:rPr>
      </w:pPr>
    </w:p>
    <w:p>
      <w:pPr>
        <w:rPr>
          <w:rFonts w:hint="eastAsia" w:eastAsiaTheme="minorEastAsia"/>
          <w:lang w:val="en-US" w:eastAsia="zh-CN"/>
        </w:rPr>
      </w:pPr>
      <w:r>
        <w:rPr>
          <w:rFonts w:hint="eastAsia"/>
        </w:rPr>
        <w:t xml:space="preserve">六、本招生简章由首都体育学院招生办公室负责解释。 </w:t>
      </w:r>
      <w:r>
        <w:rPr>
          <w:rFonts w:hint="eastAsia"/>
        </w:rPr>
        <w:br w:type="textWrapping"/>
      </w:r>
      <w:r>
        <w:rPr>
          <w:rFonts w:hint="eastAsia"/>
          <w:lang w:val="en-US" w:eastAsia="zh-CN"/>
        </w:rPr>
        <w:t>网址：</w:t>
      </w:r>
      <w:r>
        <w:rPr>
          <w:rFonts w:ascii="SimSun" w:hAnsi="SimSun" w:eastAsia="SimSun" w:cs="SimSun"/>
          <w:sz w:val="24"/>
          <w:szCs w:val="24"/>
        </w:rPr>
        <w:fldChar w:fldCharType="begin"/>
      </w:r>
      <w:r>
        <w:rPr>
          <w:rFonts w:ascii="SimSun" w:hAnsi="SimSun" w:eastAsia="SimSun" w:cs="SimSun"/>
          <w:sz w:val="24"/>
          <w:szCs w:val="24"/>
        </w:rPr>
        <w:instrText xml:space="preserve"> HYPERLINK "https://zs.cupes.edu.cn/tzgg/06d4b87b8dc94ac3b073defc8e361ca7.htm" </w:instrText>
      </w:r>
      <w:r>
        <w:rPr>
          <w:rFonts w:ascii="SimSun" w:hAnsi="SimSun" w:eastAsia="SimSun" w:cs="SimSun"/>
          <w:sz w:val="24"/>
          <w:szCs w:val="24"/>
        </w:rPr>
        <w:fldChar w:fldCharType="separate"/>
      </w:r>
      <w:r>
        <w:rPr>
          <w:rStyle w:val="4"/>
          <w:rFonts w:ascii="SimSun" w:hAnsi="SimSun" w:eastAsia="SimSun" w:cs="SimSun"/>
          <w:sz w:val="24"/>
          <w:szCs w:val="24"/>
        </w:rPr>
        <w:t>首都体育学院-本科生招生</w:t>
      </w:r>
      <w:r>
        <w:rPr>
          <w:rFonts w:ascii="SimSun" w:hAnsi="SimSun" w:eastAsia="SimSun" w:cs="SimSun"/>
          <w:sz w:val="24"/>
          <w:szCs w:val="24"/>
        </w:rPr>
        <w:fldChar w:fldCharType="end"/>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7563088"/>
    <w:rsid w:val="47563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2024-12-23T10:59:00Z</dcterms:created>
  <dc:creator>Coco*☆사랑해요</dc:creator>
  <cp:lastModifiedBy>Coco*☆사랑해요</cp:lastModifiedBy>
  <dcterms:modified xsi:type="dcterms:W3CDTF">2024-12-23T11:02:24Z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1C4CBA114B8D497A838BB130C3492FD5_11</vt:lpwstr>
  </property>
</Properties>
</file>