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92428D"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2025年天津中醫藥大學依據臺灣地區“學測”成績招收臺灣高中畢業生招生簡章</w:t>
      </w:r>
    </w:p>
    <w:p w14:paraId="06969088"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</w:pPr>
    </w:p>
    <w:p w14:paraId="2ECADCF7"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一、報名資格</w:t>
      </w:r>
    </w:p>
    <w:p w14:paraId="5A6155DC"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1.具有《臺灣居民居住證》或《臺灣居民來往大陸通行證》及在臺灣居住的有效身份證明。考生所持證件須與考生本人資訊一致，且在有效期之內。</w:t>
      </w:r>
    </w:p>
    <w:p w14:paraId="39AF7903">
      <w:pP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</w:pPr>
    </w:p>
    <w:p w14:paraId="0FFF0B7A">
      <w:pPr>
        <w:rPr>
          <w:rFonts w:hint="eastAsia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2.參加2025年臺灣地區大學入學考試學科能力測試（簡稱“學測”），在</w:t>
      </w:r>
      <w:bookmarkStart w:id="0" w:name="_GoBack"/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語文、數學、英文考試科目中任意一科成績達到均標級以上</w:t>
      </w:r>
      <w:bookmarkEnd w:id="0"/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的臺灣高中畢業生。</w:t>
      </w: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br w:type="textWrapping"/>
      </w:r>
      <w:r>
        <w:drawing>
          <wp:inline distT="0" distB="0" distL="114300" distR="114300">
            <wp:extent cx="4133850" cy="497205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133850" cy="497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textWrapping"/>
      </w:r>
      <w:r>
        <w:rPr>
          <w:rFonts w:hint="eastAsia"/>
        </w:rPr>
        <w:t>三、報名方式及時間</w:t>
      </w:r>
    </w:p>
    <w:p w14:paraId="283C7604">
      <w:pPr>
        <w:rPr>
          <w:rFonts w:hint="eastAsia"/>
        </w:rPr>
      </w:pPr>
    </w:p>
    <w:p w14:paraId="411C944D">
      <w:pPr>
        <w:rPr>
          <w:rFonts w:hint="eastAsia"/>
        </w:rPr>
      </w:pPr>
      <w:r>
        <w:rPr>
          <w:rFonts w:hint="eastAsia"/>
        </w:rPr>
        <w:t>1.網上報名地址：祖國大陸普通高校依據臺灣地區學測成績招收臺灣高中畢業生系統https://www.gatzs.com.cn/z/tw/</w:t>
      </w:r>
    </w:p>
    <w:p w14:paraId="5FB349C9">
      <w:pPr>
        <w:rPr>
          <w:rFonts w:hint="eastAsia"/>
        </w:rPr>
      </w:pPr>
    </w:p>
    <w:p w14:paraId="39BF6B89">
      <w:pPr>
        <w:rPr>
          <w:rFonts w:hint="eastAsia"/>
        </w:rPr>
      </w:pPr>
      <w:r>
        <w:rPr>
          <w:rFonts w:hint="eastAsia"/>
        </w:rPr>
        <w:t>2.網上報名時間：</w:t>
      </w:r>
    </w:p>
    <w:p w14:paraId="0BA9AAF4">
      <w:pPr>
        <w:rPr>
          <w:rFonts w:hint="eastAsia"/>
        </w:rPr>
      </w:pPr>
    </w:p>
    <w:p w14:paraId="4BE44E35">
      <w:pPr>
        <w:rPr>
          <w:rFonts w:hint="eastAsia"/>
        </w:rPr>
      </w:pPr>
      <w:r>
        <w:rPr>
          <w:rFonts w:hint="eastAsia"/>
        </w:rPr>
        <w:t>2025年3月1日至2025年3月31日（報名時間）。考生須按照要求輸入個人資訊，上傳個人證件、電子照片、學測成績、考生誠信承諾書等基本材料，提交成績查驗授權書及報考高校要求的其他材料。並於4月1日至5月14日期間登錄系統查看審核結果，系統顯示需要更正或補充材料的，應在規定時間內更正或補充有關材料，提交後及時查看審核結果，逾期提交不再受理。於5月15日至19日期間登錄系統查詢本人錄取情況，進行錄取確認。逾期未確認的考生視為放棄錄取資格，且不得參加徵集志願報名。</w:t>
      </w:r>
    </w:p>
    <w:p w14:paraId="7A9980F5">
      <w:pPr>
        <w:rPr>
          <w:rFonts w:hint="eastAsia"/>
        </w:rPr>
      </w:pPr>
    </w:p>
    <w:p w14:paraId="6A518929">
      <w:pPr>
        <w:rPr>
          <w:rFonts w:hint="eastAsia"/>
        </w:rPr>
      </w:pPr>
      <w:r>
        <w:rPr>
          <w:rFonts w:hint="eastAsia"/>
        </w:rPr>
        <w:t>2025年5月21日至2025年5月31日（徵集志願報名時間）。首輪已報名的考生無需重新註冊，只需填報志願、提交高校要求的其他材料即可。並於6月1日至20日期間登錄系統查看審核結果，系統顯示需要更正或補充材料的，應在規定時間內更正或補充有關材料，提交後及時查看審核結果，逾期提交不再受理。於6月21日至25日期間登錄系統查詢本人錄取情況，進行錄取確認。逾期未確認的考生視為放棄錄取資格。</w:t>
      </w:r>
    </w:p>
    <w:p w14:paraId="603B3E9A">
      <w:pPr>
        <w:rPr>
          <w:rFonts w:hint="eastAsia"/>
        </w:rPr>
      </w:pPr>
    </w:p>
    <w:p w14:paraId="2BF3AC67">
      <w:pPr>
        <w:rPr>
          <w:rFonts w:hint="eastAsia"/>
        </w:rPr>
      </w:pPr>
      <w:r>
        <w:rPr>
          <w:rFonts w:hint="eastAsia"/>
        </w:rPr>
        <w:t>四、申請材料（以網站要求為准）</w:t>
      </w:r>
    </w:p>
    <w:p w14:paraId="38318CE3">
      <w:pPr>
        <w:rPr>
          <w:rFonts w:hint="eastAsia"/>
        </w:rPr>
      </w:pPr>
    </w:p>
    <w:p w14:paraId="023FEF7B">
      <w:pPr>
        <w:rPr>
          <w:rFonts w:hint="eastAsia"/>
        </w:rPr>
      </w:pPr>
      <w:r>
        <w:rPr>
          <w:rFonts w:hint="eastAsia"/>
        </w:rPr>
        <w:t>1.《臺灣居民來往大陸通行證》（簡稱臺胞證）正、反面；</w:t>
      </w:r>
    </w:p>
    <w:p w14:paraId="0B5F5CC3">
      <w:pPr>
        <w:rPr>
          <w:rFonts w:hint="eastAsia"/>
        </w:rPr>
      </w:pPr>
    </w:p>
    <w:p w14:paraId="35AB4FB1">
      <w:pPr>
        <w:rPr>
          <w:rFonts w:hint="eastAsia"/>
        </w:rPr>
      </w:pPr>
      <w:r>
        <w:rPr>
          <w:rFonts w:hint="eastAsia"/>
        </w:rPr>
        <w:t>2.臺灣居民身份證正、反面；</w:t>
      </w:r>
    </w:p>
    <w:p w14:paraId="03C18913">
      <w:pPr>
        <w:rPr>
          <w:rFonts w:hint="eastAsia"/>
        </w:rPr>
      </w:pPr>
    </w:p>
    <w:p w14:paraId="2D984222">
      <w:pPr>
        <w:rPr>
          <w:rFonts w:hint="eastAsia"/>
        </w:rPr>
      </w:pPr>
      <w:r>
        <w:rPr>
          <w:rFonts w:hint="eastAsia"/>
        </w:rPr>
        <w:t>3.電子照片（彩色2寸免冠證件照，白色背景無邊框，JPG格式）；</w:t>
      </w:r>
    </w:p>
    <w:p w14:paraId="012C2A98">
      <w:pPr>
        <w:rPr>
          <w:rFonts w:hint="eastAsia"/>
        </w:rPr>
      </w:pPr>
    </w:p>
    <w:p w14:paraId="55C0C84D">
      <w:pPr>
        <w:rPr>
          <w:rFonts w:hint="eastAsia"/>
        </w:rPr>
      </w:pPr>
      <w:r>
        <w:rPr>
          <w:rFonts w:hint="eastAsia"/>
        </w:rPr>
        <w:t>4.高中畢業證明或預畢業證明；</w:t>
      </w:r>
    </w:p>
    <w:p w14:paraId="501685F1">
      <w:pPr>
        <w:rPr>
          <w:rFonts w:hint="eastAsia"/>
        </w:rPr>
      </w:pPr>
    </w:p>
    <w:p w14:paraId="45875B09">
      <w:pPr>
        <w:rPr>
          <w:rFonts w:hint="eastAsia"/>
        </w:rPr>
      </w:pPr>
      <w:r>
        <w:rPr>
          <w:rFonts w:hint="eastAsia"/>
        </w:rPr>
        <w:t>5.2025年臺灣地區學測成績通知（含報名序號或准考證號）；</w:t>
      </w:r>
    </w:p>
    <w:p w14:paraId="221D1C2D">
      <w:pPr>
        <w:rPr>
          <w:rFonts w:hint="eastAsia"/>
        </w:rPr>
      </w:pPr>
    </w:p>
    <w:p w14:paraId="1A0B3792">
      <w:pPr>
        <w:rPr>
          <w:rFonts w:hint="eastAsia"/>
        </w:rPr>
      </w:pPr>
      <w:r>
        <w:rPr>
          <w:rFonts w:hint="eastAsia"/>
        </w:rPr>
        <w:t>6.高中成績單；</w:t>
      </w:r>
    </w:p>
    <w:p w14:paraId="22DC5EE7">
      <w:pPr>
        <w:rPr>
          <w:rFonts w:hint="eastAsia"/>
        </w:rPr>
      </w:pPr>
    </w:p>
    <w:p w14:paraId="47FA9769">
      <w:pPr>
        <w:rPr>
          <w:rFonts w:hint="eastAsia"/>
        </w:rPr>
      </w:pPr>
      <w:r>
        <w:rPr>
          <w:rFonts w:hint="eastAsia"/>
        </w:rPr>
        <w:t>7.經個人簽字或簽章的《個人成績查詢授權委託書》。</w:t>
      </w:r>
    </w:p>
    <w:p w14:paraId="35566C3E">
      <w:pPr>
        <w:rPr>
          <w:rFonts w:hint="eastAsia"/>
        </w:rPr>
      </w:pPr>
    </w:p>
    <w:p w14:paraId="3973E40D">
      <w:pPr>
        <w:rPr>
          <w:rFonts w:hint="eastAsia"/>
        </w:rPr>
      </w:pPr>
      <w:r>
        <w:rPr>
          <w:rFonts w:hint="eastAsia"/>
        </w:rPr>
        <w:t>8.考生誠信承諾書</w:t>
      </w:r>
    </w:p>
    <w:p w14:paraId="0D7F8F71">
      <w:pPr>
        <w:rPr>
          <w:rFonts w:hint="eastAsia"/>
        </w:rPr>
      </w:pPr>
    </w:p>
    <w:p w14:paraId="3C46EA82">
      <w:pPr>
        <w:rPr>
          <w:rFonts w:hint="eastAsia"/>
        </w:rPr>
      </w:pPr>
      <w:r>
        <w:rPr>
          <w:rFonts w:hint="eastAsia"/>
        </w:rPr>
        <w:t>報名截止前，考生可修改基本材料和其他材料。報名截止後，考生原則上不可修改基本材料。考生應準確填寫個人網上報名資訊並提供真實材料。考生因不符合報考條件及相關要求、填報資訊錯誤或填報虛假資訊造成的一切後果，由考生本人承擔。</w:t>
      </w:r>
    </w:p>
    <w:p w14:paraId="14B1339A">
      <w:pPr>
        <w:rPr>
          <w:rFonts w:hint="eastAsia"/>
        </w:rPr>
      </w:pPr>
    </w:p>
    <w:p w14:paraId="10AF5310">
      <w:pPr>
        <w:rPr>
          <w:rFonts w:hint="eastAsia"/>
        </w:rPr>
      </w:pPr>
      <w:r>
        <w:rPr>
          <w:rFonts w:hint="eastAsia"/>
        </w:rPr>
        <w:t>五、學費及生活費（人民幣RMB）</w:t>
      </w:r>
    </w:p>
    <w:p w14:paraId="6FC3FB3F">
      <w:pPr>
        <w:rPr>
          <w:rFonts w:hint="eastAsia"/>
        </w:rPr>
      </w:pPr>
    </w:p>
    <w:p w14:paraId="0231A531">
      <w:pPr>
        <w:rPr>
          <w:rFonts w:hint="eastAsia"/>
        </w:rPr>
      </w:pPr>
      <w:r>
        <w:rPr>
          <w:rFonts w:hint="eastAsia"/>
        </w:rPr>
        <w:t>1.醫學類學費：5800元／學年；</w:t>
      </w:r>
    </w:p>
    <w:p w14:paraId="0386E672">
      <w:pPr>
        <w:rPr>
          <w:rFonts w:hint="eastAsia"/>
        </w:rPr>
      </w:pPr>
    </w:p>
    <w:p w14:paraId="0B0D4F62">
      <w:pPr>
        <w:rPr>
          <w:rFonts w:hint="eastAsia"/>
        </w:rPr>
      </w:pPr>
      <w:r>
        <w:rPr>
          <w:rFonts w:hint="eastAsia"/>
        </w:rPr>
        <w:t>2.理工外語類學費：5400元／學年，（製藥工程、應用心理學等專業）；</w:t>
      </w:r>
    </w:p>
    <w:p w14:paraId="75B869EA">
      <w:pPr>
        <w:rPr>
          <w:rFonts w:hint="eastAsia"/>
        </w:rPr>
      </w:pPr>
    </w:p>
    <w:p w14:paraId="35B48FE4">
      <w:pPr>
        <w:rPr>
          <w:rFonts w:hint="eastAsia"/>
        </w:rPr>
      </w:pPr>
      <w:r>
        <w:rPr>
          <w:rFonts w:hint="eastAsia"/>
        </w:rPr>
        <w:t>3.文科類學費：4400元／學年，（市場營銷、公共事業管理、勞動與社會保障、社會體育指導與管理等專業）；</w:t>
      </w:r>
    </w:p>
    <w:p w14:paraId="3A269633">
      <w:pPr>
        <w:rPr>
          <w:rFonts w:hint="eastAsia"/>
        </w:rPr>
      </w:pPr>
    </w:p>
    <w:p w14:paraId="74BD5C7A">
      <w:pPr>
        <w:rPr>
          <w:rFonts w:hint="eastAsia"/>
        </w:rPr>
      </w:pPr>
      <w:r>
        <w:rPr>
          <w:rFonts w:hint="eastAsia"/>
        </w:rPr>
        <w:t>4.醫療保險費：約280元-800元／學年（臺灣學生須與祖國大陸學生同樣上醫療保險）；</w:t>
      </w:r>
    </w:p>
    <w:p w14:paraId="6622FE20">
      <w:pPr>
        <w:rPr>
          <w:rFonts w:hint="eastAsia"/>
        </w:rPr>
      </w:pPr>
    </w:p>
    <w:p w14:paraId="1FDD0C31">
      <w:pPr>
        <w:rPr>
          <w:rFonts w:hint="eastAsia"/>
        </w:rPr>
      </w:pPr>
      <w:r>
        <w:rPr>
          <w:rFonts w:hint="eastAsia"/>
        </w:rPr>
        <w:t>5.住宿費：約10950-18250元／年；</w:t>
      </w:r>
    </w:p>
    <w:p w14:paraId="68C46828">
      <w:pPr>
        <w:rPr>
          <w:rFonts w:hint="eastAsia"/>
        </w:rPr>
      </w:pPr>
    </w:p>
    <w:p w14:paraId="38AEA257">
      <w:pPr>
        <w:rPr>
          <w:rFonts w:hint="eastAsia"/>
        </w:rPr>
      </w:pPr>
      <w:r>
        <w:rPr>
          <w:rFonts w:hint="eastAsia"/>
        </w:rPr>
        <w:t>6.生活費（伙食及雜項）：約1500元／月。</w:t>
      </w:r>
    </w:p>
    <w:p w14:paraId="7524CF79">
      <w:pPr>
        <w:rPr>
          <w:rFonts w:hint="eastAsia"/>
        </w:rPr>
      </w:pPr>
    </w:p>
    <w:p w14:paraId="08DD8C97">
      <w:pPr>
        <w:rPr>
          <w:rFonts w:hint="eastAsia"/>
        </w:rPr>
      </w:pPr>
      <w:r>
        <w:rPr>
          <w:rFonts w:hint="eastAsia"/>
        </w:rPr>
        <w:t>六、新生報到</w:t>
      </w:r>
    </w:p>
    <w:p w14:paraId="626C6A8D">
      <w:pPr>
        <w:rPr>
          <w:rFonts w:hint="eastAsia"/>
        </w:rPr>
      </w:pPr>
    </w:p>
    <w:p w14:paraId="6481BD33">
      <w:pPr>
        <w:rPr>
          <w:rFonts w:hint="eastAsia"/>
        </w:rPr>
      </w:pPr>
      <w:r>
        <w:rPr>
          <w:rFonts w:hint="eastAsia"/>
        </w:rPr>
        <w:t>考生持錄取通知書按我校規定的時間及相關要求辦理報到等手續。新生入學後，根據學校安排進行身體檢查，不符合要求的，取消其入學資格。</w:t>
      </w:r>
    </w:p>
    <w:p w14:paraId="24F8DF4F">
      <w:pPr>
        <w:rPr>
          <w:rFonts w:hint="eastAsia"/>
        </w:rPr>
      </w:pPr>
    </w:p>
    <w:p w14:paraId="0C4D7A82">
      <w:pPr>
        <w:rPr>
          <w:rFonts w:hint="eastAsia"/>
        </w:rPr>
      </w:pPr>
      <w:r>
        <w:rPr>
          <w:rFonts w:hint="eastAsia"/>
        </w:rPr>
        <w:t>七、聯繫方式</w:t>
      </w:r>
    </w:p>
    <w:p w14:paraId="7FEAD9B4">
      <w:pPr>
        <w:rPr>
          <w:rFonts w:hint="eastAsia"/>
        </w:rPr>
      </w:pPr>
    </w:p>
    <w:p w14:paraId="29EB3CB2">
      <w:pPr>
        <w:rPr>
          <w:rFonts w:hint="eastAsia"/>
        </w:rPr>
      </w:pPr>
      <w:r>
        <w:rPr>
          <w:rFonts w:hint="eastAsia"/>
        </w:rPr>
        <w:t>天津中醫藥大學港澳臺事務辦公室</w:t>
      </w:r>
    </w:p>
    <w:p w14:paraId="40009401">
      <w:pPr>
        <w:rPr>
          <w:rFonts w:hint="eastAsia"/>
        </w:rPr>
      </w:pPr>
    </w:p>
    <w:p w14:paraId="13F01937">
      <w:pPr>
        <w:rPr>
          <w:rFonts w:hint="eastAsia"/>
        </w:rPr>
      </w:pPr>
      <w:r>
        <w:rPr>
          <w:rFonts w:hint="eastAsia"/>
        </w:rPr>
        <w:t>學校地址：天津市靜海區團泊新城西區鄱陽湖路10號（郵編：301617）</w:t>
      </w:r>
    </w:p>
    <w:p w14:paraId="2037CBAC">
      <w:pPr>
        <w:rPr>
          <w:rFonts w:hint="eastAsia"/>
        </w:rPr>
      </w:pPr>
    </w:p>
    <w:p w14:paraId="1AFE0A45">
      <w:pPr>
        <w:rPr>
          <w:rFonts w:hint="eastAsia"/>
        </w:rPr>
      </w:pPr>
      <w:r>
        <w:rPr>
          <w:rFonts w:hint="eastAsia"/>
        </w:rPr>
        <w:t>聯繫電話：86-22-59596555</w:t>
      </w:r>
    </w:p>
    <w:p w14:paraId="37DB990B">
      <w:pPr>
        <w:rPr>
          <w:rFonts w:hint="eastAsia"/>
        </w:rPr>
      </w:pPr>
    </w:p>
    <w:p w14:paraId="3C0022FC">
      <w:pPr>
        <w:rPr>
          <w:rFonts w:hint="eastAsia"/>
        </w:rPr>
      </w:pPr>
      <w:r>
        <w:rPr>
          <w:rFonts w:hint="eastAsia"/>
        </w:rPr>
        <w:t>傳真號碼：86-22-59596132</w:t>
      </w:r>
    </w:p>
    <w:p w14:paraId="24221671">
      <w:pPr>
        <w:rPr>
          <w:rFonts w:hint="eastAsia"/>
        </w:rPr>
      </w:pPr>
    </w:p>
    <w:p w14:paraId="6DAA6D9F">
      <w:pPr>
        <w:rPr>
          <w:rFonts w:hint="eastAsia"/>
        </w:rPr>
      </w:pPr>
      <w:r>
        <w:rPr>
          <w:rFonts w:hint="eastAsia"/>
        </w:rPr>
        <w:t>電子郵箱：tutcm@hotmail.com</w:t>
      </w:r>
    </w:p>
    <w:p w14:paraId="7BF5E032">
      <w:pPr>
        <w:rPr>
          <w:rFonts w:hint="eastAsia"/>
        </w:rPr>
      </w:pPr>
    </w:p>
    <w:p w14:paraId="78120BBE">
      <w:pPr>
        <w:rPr>
          <w:rFonts w:hint="eastAsia"/>
        </w:rPr>
      </w:pPr>
      <w:r>
        <w:rPr>
          <w:rFonts w:hint="eastAsia"/>
        </w:rPr>
        <w:t>學校網址：www.tjutcm.edu.cn</w:t>
      </w:r>
    </w:p>
    <w:p w14:paraId="29773CE8">
      <w:pPr>
        <w:rPr>
          <w:rFonts w:hint="eastAsia"/>
        </w:rPr>
      </w:pPr>
    </w:p>
    <w:p w14:paraId="090346C3">
      <w:pPr>
        <w:rPr>
          <w:rFonts w:hint="eastAsia"/>
        </w:rPr>
      </w:pPr>
      <w:r>
        <w:rPr>
          <w:rFonts w:hint="eastAsia"/>
        </w:rPr>
        <w:t>招生資訊網站：iec.tjutcm.edu.cn</w:t>
      </w:r>
      <w:r>
        <w:rPr>
          <w:rFonts w:hint="eastAsia"/>
        </w:rPr>
        <w:br w:type="textWrapping"/>
      </w:r>
    </w:p>
    <w:p w14:paraId="70992069">
      <w:pPr>
        <w:rPr>
          <w:rFonts w:hint="eastAsia"/>
        </w:rPr>
      </w:pPr>
    </w:p>
    <w:p w14:paraId="6C0631F5">
      <w:pPr>
        <w:rPr>
          <w:rFonts w:hint="eastAsia"/>
        </w:rPr>
      </w:pPr>
    </w:p>
    <w:p w14:paraId="287AB25B"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網址：https://iec.tjutcm.edu.cn/info/1006/4419.htm</w:t>
      </w:r>
    </w:p>
    <w:sectPr>
      <w:pgSz w:w="11906" w:h="16838"/>
      <w:pgMar w:top="1440" w:right="1486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3313A3C"/>
    <w:rsid w:val="23313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2024-12-25T07:10:00Z</dcterms:created>
  <dc:creator>Coco*☆사랑해요</dc:creator>
  <cp:lastModifiedBy>Coco*☆사랑해요</cp:lastModifiedBy>
  <dcterms:modified xsi:type="dcterms:W3CDTF">2024-12-25T07:12:28Z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6DA30DDB31894BEC823ED575E8F69884_11</vt:lpwstr>
  </property>
</Properties>
</file>