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75E" w:rsidRDefault="0043275E" w:rsidP="0043275E">
      <w:pPr>
        <w:pStyle w:val="1"/>
        <w:pBdr>
          <w:bottom w:val="single" w:sz="12" w:space="4" w:color="CC3300"/>
        </w:pBdr>
        <w:shd w:val="clear" w:color="auto" w:fill="F5F6F7"/>
        <w:spacing w:before="0" w:beforeAutospacing="0" w:after="0" w:afterAutospacing="0" w:line="390" w:lineRule="atLeast"/>
        <w:jc w:val="center"/>
        <w:rPr>
          <w:rFonts w:ascii="微软雅黑" w:eastAsia="微软雅黑" w:hAnsi="微软雅黑"/>
          <w:color w:val="282828"/>
          <w:sz w:val="27"/>
          <w:szCs w:val="27"/>
        </w:rPr>
      </w:pPr>
      <w:r>
        <w:rPr>
          <w:rFonts w:ascii="微软雅黑" w:eastAsia="微软雅黑" w:hAnsi="微软雅黑" w:hint="eastAsia"/>
          <w:color w:val="282828"/>
          <w:sz w:val="27"/>
          <w:szCs w:val="27"/>
        </w:rPr>
        <w:t>2024年上海财经大学</w:t>
      </w:r>
      <w:proofErr w:type="gramStart"/>
      <w:r>
        <w:rPr>
          <w:rFonts w:ascii="微软雅黑" w:eastAsia="微软雅黑" w:hAnsi="微软雅黑" w:hint="eastAsia"/>
          <w:color w:val="282828"/>
          <w:sz w:val="27"/>
          <w:szCs w:val="27"/>
        </w:rPr>
        <w:t>依据学测成绩</w:t>
      </w:r>
      <w:proofErr w:type="gramEnd"/>
      <w:r>
        <w:rPr>
          <w:rFonts w:ascii="微软雅黑" w:eastAsia="微软雅黑" w:hAnsi="微软雅黑" w:hint="eastAsia"/>
          <w:color w:val="282828"/>
          <w:sz w:val="27"/>
          <w:szCs w:val="27"/>
        </w:rPr>
        <w:t>招收台湾地区高中毕业生简章</w:t>
      </w:r>
    </w:p>
    <w:p w:rsidR="0043275E" w:rsidRDefault="0043275E" w:rsidP="0043275E">
      <w:pPr>
        <w:rPr>
          <w:rFonts w:hint="eastAsia"/>
        </w:rPr>
      </w:pPr>
      <w:r>
        <w:rPr>
          <w:rFonts w:hint="eastAsia"/>
        </w:rPr>
        <w:t>一、申请条件</w:t>
      </w:r>
    </w:p>
    <w:p w:rsidR="0043275E" w:rsidRDefault="0043275E" w:rsidP="0043275E"/>
    <w:p w:rsidR="0043275E" w:rsidRDefault="0043275E" w:rsidP="0043275E">
      <w:pPr>
        <w:rPr>
          <w:rFonts w:hint="eastAsia"/>
        </w:rPr>
      </w:pPr>
      <w:r>
        <w:rPr>
          <w:rFonts w:hint="eastAsia"/>
        </w:rPr>
        <w:t>（一）持有《台湾居民居住证》或《台湾居民来往大陆通行证》、以及在台湾居住的有效身份证明，考生所持证件须与考生本人信息一致，且在有效期之内。</w:t>
      </w:r>
    </w:p>
    <w:p w:rsidR="0043275E" w:rsidRDefault="0043275E" w:rsidP="0043275E"/>
    <w:p w:rsidR="0043275E" w:rsidRDefault="0043275E" w:rsidP="0043275E">
      <w:pPr>
        <w:rPr>
          <w:rFonts w:hint="eastAsia"/>
        </w:rPr>
      </w:pPr>
      <w:r>
        <w:rPr>
          <w:rFonts w:hint="eastAsia"/>
        </w:rPr>
        <w:t>（二）参加</w:t>
      </w:r>
      <w:r>
        <w:rPr>
          <w:rFonts w:hint="eastAsia"/>
        </w:rPr>
        <w:t>2024</w:t>
      </w:r>
      <w:r>
        <w:rPr>
          <w:rFonts w:hint="eastAsia"/>
        </w:rPr>
        <w:t>年度台湾地区大学入学考试学科能力测验（以下简称“学测”），</w:t>
      </w:r>
      <w:bookmarkStart w:id="0" w:name="_GoBack"/>
      <w:r>
        <w:rPr>
          <w:rFonts w:hint="eastAsia"/>
        </w:rPr>
        <w:t>语文、数学、英文、自然（或社会）四科考试成绩均达顶标级</w:t>
      </w:r>
      <w:bookmarkEnd w:id="0"/>
      <w:r>
        <w:rPr>
          <w:rFonts w:hint="eastAsia"/>
        </w:rPr>
        <w:t>。</w:t>
      </w:r>
    </w:p>
    <w:p w:rsidR="0043275E" w:rsidRDefault="0043275E" w:rsidP="0043275E"/>
    <w:p w:rsidR="0043275E" w:rsidRDefault="0043275E" w:rsidP="0043275E">
      <w:pPr>
        <w:rPr>
          <w:rFonts w:hint="eastAsia"/>
        </w:rPr>
      </w:pPr>
      <w:r>
        <w:rPr>
          <w:rFonts w:hint="eastAsia"/>
        </w:rPr>
        <w:t>台湾高中毕业生必须同时具备以上条件，并符合教育部关于依据“学测”成绩招收台湾高中毕业生的资格规定，方可报名。</w:t>
      </w:r>
    </w:p>
    <w:p w:rsidR="0043275E" w:rsidRDefault="0043275E" w:rsidP="0043275E"/>
    <w:p w:rsidR="0043275E" w:rsidRDefault="0043275E" w:rsidP="0043275E">
      <w:pPr>
        <w:rPr>
          <w:rFonts w:hint="eastAsia"/>
        </w:rPr>
      </w:pPr>
      <w:r>
        <w:rPr>
          <w:rFonts w:hint="eastAsia"/>
        </w:rPr>
        <w:t>二、招生计划</w:t>
      </w:r>
    </w:p>
    <w:p w:rsidR="0043275E" w:rsidRDefault="0043275E" w:rsidP="0043275E"/>
    <w:p w:rsidR="00490CA0" w:rsidRDefault="0043275E" w:rsidP="0043275E">
      <w:pPr>
        <w:rPr>
          <w:rFonts w:hint="eastAsia"/>
        </w:rPr>
      </w:pPr>
      <w:r>
        <w:rPr>
          <w:rFonts w:hint="eastAsia"/>
        </w:rPr>
        <w:t>招生计划</w:t>
      </w:r>
      <w:r>
        <w:rPr>
          <w:rFonts w:hint="eastAsia"/>
        </w:rPr>
        <w:t>10</w:t>
      </w:r>
      <w:r>
        <w:rPr>
          <w:rFonts w:hint="eastAsia"/>
        </w:rPr>
        <w:t>人。</w:t>
      </w:r>
    </w:p>
    <w:p w:rsidR="0043275E" w:rsidRDefault="0043275E" w:rsidP="0043275E">
      <w:pPr>
        <w:rPr>
          <w:rFonts w:hint="eastAsia"/>
        </w:rPr>
      </w:pPr>
      <w:r>
        <w:rPr>
          <w:noProof/>
        </w:rPr>
        <w:drawing>
          <wp:inline distT="0" distB="0" distL="0" distR="0" wp14:anchorId="596923C0" wp14:editId="50FC4DA6">
            <wp:extent cx="5274310" cy="2799535"/>
            <wp:effectExtent l="0" t="0" r="254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99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EAA269A" wp14:editId="538C119B">
            <wp:extent cx="5274310" cy="1023729"/>
            <wp:effectExtent l="0" t="0" r="2540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23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275E" w:rsidRDefault="0043275E" w:rsidP="0043275E">
      <w:pPr>
        <w:rPr>
          <w:rFonts w:hint="eastAsia"/>
        </w:rPr>
      </w:pPr>
      <w:r>
        <w:rPr>
          <w:rFonts w:hint="eastAsia"/>
        </w:rPr>
        <w:t>三、选拔流程</w:t>
      </w:r>
    </w:p>
    <w:p w:rsidR="0043275E" w:rsidRDefault="0043275E" w:rsidP="0043275E"/>
    <w:p w:rsidR="0043275E" w:rsidRDefault="0043275E" w:rsidP="0043275E">
      <w:pPr>
        <w:rPr>
          <w:rFonts w:hint="eastAsia"/>
        </w:rPr>
      </w:pPr>
      <w:r>
        <w:rPr>
          <w:rFonts w:hint="eastAsia"/>
        </w:rPr>
        <w:t>（一）报名</w:t>
      </w:r>
    </w:p>
    <w:p w:rsidR="0043275E" w:rsidRDefault="0043275E" w:rsidP="0043275E"/>
    <w:p w:rsidR="0043275E" w:rsidRDefault="0043275E" w:rsidP="0043275E">
      <w:pPr>
        <w:rPr>
          <w:rFonts w:hint="eastAsia"/>
        </w:rPr>
      </w:pPr>
      <w:r>
        <w:rPr>
          <w:rFonts w:hint="eastAsia"/>
        </w:rPr>
        <w:t>考生于</w:t>
      </w:r>
      <w:r>
        <w:rPr>
          <w:rFonts w:hint="eastAsia"/>
        </w:rPr>
        <w:t>2024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日至</w:t>
      </w:r>
      <w:r>
        <w:rPr>
          <w:rFonts w:hint="eastAsia"/>
        </w:rPr>
        <w:t>31</w:t>
      </w:r>
      <w:r>
        <w:rPr>
          <w:rFonts w:hint="eastAsia"/>
        </w:rPr>
        <w:t>日登录祖国大陆普通高校依据台湾</w:t>
      </w:r>
      <w:proofErr w:type="gramStart"/>
      <w:r>
        <w:rPr>
          <w:rFonts w:hint="eastAsia"/>
        </w:rPr>
        <w:t>地区学测成绩</w:t>
      </w:r>
      <w:proofErr w:type="gramEnd"/>
      <w:r>
        <w:rPr>
          <w:rFonts w:hint="eastAsia"/>
        </w:rPr>
        <w:t>招收台湾高中毕业生报名系统（网址：</w:t>
      </w:r>
      <w:r>
        <w:rPr>
          <w:rFonts w:hint="eastAsia"/>
        </w:rPr>
        <w:t>https://www.gatzs.com.cn/z/tw/</w:t>
      </w:r>
      <w:r>
        <w:rPr>
          <w:rFonts w:hint="eastAsia"/>
        </w:rPr>
        <w:t>）进行报名。考生须按照要求输入个人信息，上</w:t>
      </w:r>
      <w:proofErr w:type="gramStart"/>
      <w:r>
        <w:rPr>
          <w:rFonts w:hint="eastAsia"/>
        </w:rPr>
        <w:t>传个人</w:t>
      </w:r>
      <w:proofErr w:type="gramEnd"/>
      <w:r>
        <w:rPr>
          <w:rFonts w:hint="eastAsia"/>
        </w:rPr>
        <w:t>证件、电子照片、</w:t>
      </w:r>
      <w:proofErr w:type="gramStart"/>
      <w:r>
        <w:rPr>
          <w:rFonts w:hint="eastAsia"/>
        </w:rPr>
        <w:t>学测成绩</w:t>
      </w:r>
      <w:proofErr w:type="gramEnd"/>
      <w:r>
        <w:rPr>
          <w:rFonts w:hint="eastAsia"/>
        </w:rPr>
        <w:t>、考生诚信承诺书等基本材料，提交成绩</w:t>
      </w:r>
      <w:r>
        <w:rPr>
          <w:rFonts w:hint="eastAsia"/>
        </w:rPr>
        <w:lastRenderedPageBreak/>
        <w:t>查验授权书及我校要求的其他材料。报名截止前，考生可修改基本材料和其他材料。报名截止后，考生原则上不可修改基本材料。考生应准确填写个人网上报名信息并提供真实材料。</w:t>
      </w:r>
    </w:p>
    <w:p w:rsidR="0043275E" w:rsidRDefault="0043275E" w:rsidP="0043275E"/>
    <w:p w:rsidR="0043275E" w:rsidRDefault="0043275E" w:rsidP="0043275E">
      <w:pPr>
        <w:rPr>
          <w:rFonts w:hint="eastAsia"/>
        </w:rPr>
      </w:pPr>
      <w:r>
        <w:rPr>
          <w:rFonts w:hint="eastAsia"/>
        </w:rPr>
        <w:t>（二）审核及选拔</w:t>
      </w:r>
    </w:p>
    <w:p w:rsidR="0043275E" w:rsidRDefault="0043275E" w:rsidP="0043275E"/>
    <w:p w:rsidR="0043275E" w:rsidRDefault="0043275E" w:rsidP="0043275E">
      <w:pPr>
        <w:rPr>
          <w:rFonts w:hint="eastAsia"/>
        </w:rPr>
      </w:pPr>
      <w:r>
        <w:rPr>
          <w:rFonts w:hint="eastAsia"/>
        </w:rPr>
        <w:t>我校将</w:t>
      </w:r>
      <w:proofErr w:type="gramStart"/>
      <w:r>
        <w:rPr>
          <w:rFonts w:hint="eastAsia"/>
        </w:rPr>
        <w:t>以学测成绩</w:t>
      </w:r>
      <w:proofErr w:type="gramEnd"/>
      <w:r>
        <w:rPr>
          <w:rFonts w:hint="eastAsia"/>
        </w:rPr>
        <w:t>为主要依据对考生申请材料进行审核，择优确定参加专家评审的考生名单。学校成立专家组，评审申请材料，根据</w:t>
      </w:r>
      <w:proofErr w:type="gramStart"/>
      <w:r>
        <w:rPr>
          <w:rFonts w:hint="eastAsia"/>
        </w:rPr>
        <w:t>申请人学测成绩</w:t>
      </w:r>
      <w:proofErr w:type="gramEnd"/>
      <w:r>
        <w:rPr>
          <w:rFonts w:hint="eastAsia"/>
        </w:rPr>
        <w:t>（同分按数学、英文、语文成绩排序），按招生计划选拔。</w:t>
      </w:r>
    </w:p>
    <w:p w:rsidR="0043275E" w:rsidRDefault="0043275E" w:rsidP="0043275E"/>
    <w:p w:rsidR="0043275E" w:rsidRDefault="0043275E" w:rsidP="0043275E">
      <w:pPr>
        <w:rPr>
          <w:rFonts w:hint="eastAsia"/>
        </w:rPr>
      </w:pPr>
      <w:r>
        <w:rPr>
          <w:rFonts w:hint="eastAsia"/>
        </w:rPr>
        <w:t>（三）录取</w:t>
      </w:r>
    </w:p>
    <w:p w:rsidR="0043275E" w:rsidRDefault="0043275E" w:rsidP="0043275E"/>
    <w:p w:rsidR="0043275E" w:rsidRDefault="0043275E" w:rsidP="0043275E">
      <w:pPr>
        <w:rPr>
          <w:rFonts w:hint="eastAsia"/>
        </w:rPr>
      </w:pPr>
      <w:r>
        <w:rPr>
          <w:rFonts w:hint="eastAsia"/>
        </w:rPr>
        <w:t>我校将根据考生</w:t>
      </w:r>
      <w:proofErr w:type="gramStart"/>
      <w:r>
        <w:rPr>
          <w:rFonts w:hint="eastAsia"/>
        </w:rPr>
        <w:t>的学测成绩</w:t>
      </w:r>
      <w:proofErr w:type="gramEnd"/>
      <w:r>
        <w:rPr>
          <w:rFonts w:hint="eastAsia"/>
        </w:rPr>
        <w:t>和专家评审情况择优录取，于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日在系统中公布拟录取名单。考生须于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日至</w:t>
      </w:r>
      <w:r>
        <w:rPr>
          <w:rFonts w:hint="eastAsia"/>
        </w:rPr>
        <w:t>19</w:t>
      </w:r>
      <w:r>
        <w:rPr>
          <w:rFonts w:hint="eastAsia"/>
        </w:rPr>
        <w:t>日期间登录系统查询本人录取情况，进行录取确认。逾期未确认的考生视为放弃录取资格，且不得参加征集志愿报名。</w:t>
      </w:r>
    </w:p>
    <w:p w:rsidR="0043275E" w:rsidRDefault="0043275E" w:rsidP="0043275E"/>
    <w:p w:rsidR="0043275E" w:rsidRDefault="0043275E" w:rsidP="0043275E">
      <w:pPr>
        <w:rPr>
          <w:rFonts w:hint="eastAsia"/>
        </w:rPr>
      </w:pPr>
      <w:r>
        <w:rPr>
          <w:rFonts w:hint="eastAsia"/>
        </w:rPr>
        <w:t>如未完成预定招生计划，学校将按规定参加征集志愿录取。具体要求按教育部港澳台办公室要求执行。</w:t>
      </w:r>
    </w:p>
    <w:p w:rsidR="0043275E" w:rsidRDefault="0043275E" w:rsidP="0043275E"/>
    <w:p w:rsidR="0043275E" w:rsidRDefault="0043275E" w:rsidP="0043275E">
      <w:pPr>
        <w:rPr>
          <w:rFonts w:hint="eastAsia"/>
        </w:rPr>
      </w:pPr>
      <w:r>
        <w:rPr>
          <w:rFonts w:hint="eastAsia"/>
        </w:rPr>
        <w:t>四、学费和其他费用</w:t>
      </w:r>
    </w:p>
    <w:p w:rsidR="0043275E" w:rsidRDefault="0043275E" w:rsidP="0043275E"/>
    <w:p w:rsidR="0043275E" w:rsidRDefault="0043275E" w:rsidP="0043275E">
      <w:pPr>
        <w:rPr>
          <w:rFonts w:hint="eastAsia"/>
        </w:rPr>
      </w:pPr>
      <w:r>
        <w:rPr>
          <w:rFonts w:hint="eastAsia"/>
        </w:rPr>
        <w:t>台湾录取新生学宿费收费标准与内地学生相同。学费为￥</w:t>
      </w:r>
      <w:r>
        <w:rPr>
          <w:rFonts w:hint="eastAsia"/>
        </w:rPr>
        <w:t>6500-</w:t>
      </w:r>
      <w:r>
        <w:rPr>
          <w:rFonts w:hint="eastAsia"/>
        </w:rPr>
        <w:t>￥</w:t>
      </w:r>
      <w:r>
        <w:rPr>
          <w:rFonts w:hint="eastAsia"/>
        </w:rPr>
        <w:t>7150</w:t>
      </w:r>
      <w:r>
        <w:rPr>
          <w:rFonts w:hint="eastAsia"/>
        </w:rPr>
        <w:t>元人民币</w:t>
      </w:r>
      <w:r>
        <w:rPr>
          <w:rFonts w:hint="eastAsia"/>
        </w:rPr>
        <w:t>/</w:t>
      </w:r>
      <w:r>
        <w:rPr>
          <w:rFonts w:hint="eastAsia"/>
        </w:rPr>
        <w:t>学年；与内地学生统一安排住宿，住宿费根据住宿条件收取，不超过</w:t>
      </w:r>
      <w:r>
        <w:rPr>
          <w:rFonts w:hint="eastAsia"/>
        </w:rPr>
        <w:t>1200</w:t>
      </w:r>
      <w:r>
        <w:rPr>
          <w:rFonts w:hint="eastAsia"/>
        </w:rPr>
        <w:t>元人民币</w:t>
      </w:r>
      <w:r>
        <w:rPr>
          <w:rFonts w:hint="eastAsia"/>
        </w:rPr>
        <w:t>/</w:t>
      </w:r>
      <w:r>
        <w:rPr>
          <w:rFonts w:hint="eastAsia"/>
        </w:rPr>
        <w:t>学年。</w:t>
      </w:r>
    </w:p>
    <w:p w:rsidR="0043275E" w:rsidRDefault="0043275E" w:rsidP="0043275E"/>
    <w:p w:rsidR="0043275E" w:rsidRDefault="0043275E" w:rsidP="0043275E">
      <w:pPr>
        <w:rPr>
          <w:rFonts w:hint="eastAsia"/>
        </w:rPr>
      </w:pPr>
      <w:r>
        <w:rPr>
          <w:rFonts w:hint="eastAsia"/>
        </w:rPr>
        <w:t>五、联系方式</w:t>
      </w:r>
    </w:p>
    <w:p w:rsidR="0043275E" w:rsidRDefault="0043275E" w:rsidP="0043275E"/>
    <w:p w:rsidR="0043275E" w:rsidRDefault="0043275E" w:rsidP="0043275E">
      <w:pPr>
        <w:rPr>
          <w:rFonts w:hint="eastAsia"/>
        </w:rPr>
      </w:pPr>
      <w:r>
        <w:rPr>
          <w:rFonts w:hint="eastAsia"/>
        </w:rPr>
        <w:t>招办网址：</w:t>
      </w:r>
      <w:r>
        <w:rPr>
          <w:rFonts w:hint="eastAsia"/>
        </w:rPr>
        <w:t>zs.sufe.edu.cn</w:t>
      </w:r>
    </w:p>
    <w:p w:rsidR="0043275E" w:rsidRDefault="0043275E" w:rsidP="0043275E"/>
    <w:p w:rsidR="0043275E" w:rsidRDefault="0043275E" w:rsidP="0043275E">
      <w:pPr>
        <w:rPr>
          <w:rFonts w:hint="eastAsia"/>
        </w:rPr>
      </w:pPr>
      <w:proofErr w:type="gramStart"/>
      <w:r>
        <w:rPr>
          <w:rFonts w:hint="eastAsia"/>
        </w:rPr>
        <w:t>微信公众号</w:t>
      </w:r>
      <w:proofErr w:type="gramEnd"/>
      <w:r>
        <w:rPr>
          <w:rFonts w:hint="eastAsia"/>
        </w:rPr>
        <w:t>：上财本科招生</w:t>
      </w:r>
    </w:p>
    <w:p w:rsidR="0043275E" w:rsidRDefault="0043275E" w:rsidP="0043275E"/>
    <w:p w:rsidR="0043275E" w:rsidRDefault="0043275E" w:rsidP="0043275E">
      <w:pPr>
        <w:rPr>
          <w:rFonts w:hint="eastAsia"/>
        </w:rPr>
      </w:pPr>
      <w:r>
        <w:rPr>
          <w:rFonts w:hint="eastAsia"/>
        </w:rPr>
        <w:t>招生办咨询电话：</w:t>
      </w:r>
      <w:r>
        <w:rPr>
          <w:rFonts w:hint="eastAsia"/>
        </w:rPr>
        <w:t>0086-021-65904372</w:t>
      </w:r>
      <w:r>
        <w:rPr>
          <w:rFonts w:hint="eastAsia"/>
        </w:rPr>
        <w:t>，</w:t>
      </w:r>
      <w:r>
        <w:rPr>
          <w:rFonts w:hint="eastAsia"/>
        </w:rPr>
        <w:t>65901267</w:t>
      </w:r>
    </w:p>
    <w:p w:rsidR="0043275E" w:rsidRDefault="0043275E" w:rsidP="0043275E"/>
    <w:p w:rsidR="0043275E" w:rsidRDefault="0043275E" w:rsidP="0043275E">
      <w:pPr>
        <w:rPr>
          <w:rFonts w:hint="eastAsia"/>
        </w:rPr>
      </w:pPr>
      <w:r>
        <w:rPr>
          <w:rFonts w:hint="eastAsia"/>
        </w:rPr>
        <w:t>招生监督电话：</w:t>
      </w:r>
      <w:r>
        <w:rPr>
          <w:rFonts w:hint="eastAsia"/>
        </w:rPr>
        <w:t>0086-021-65903870</w:t>
      </w:r>
    </w:p>
    <w:p w:rsidR="0043275E" w:rsidRDefault="0043275E" w:rsidP="0043275E"/>
    <w:p w:rsidR="0043275E" w:rsidRDefault="0043275E" w:rsidP="0043275E">
      <w:pPr>
        <w:rPr>
          <w:rFonts w:hint="eastAsia"/>
        </w:rPr>
      </w:pPr>
      <w:r>
        <w:rPr>
          <w:rFonts w:hint="eastAsia"/>
        </w:rPr>
        <w:t>招生办公室电子信箱：</w:t>
      </w:r>
      <w:r>
        <w:rPr>
          <w:rFonts w:hint="eastAsia"/>
        </w:rPr>
        <w:t>zb@mail.shufe.edu.cn</w:t>
      </w:r>
    </w:p>
    <w:p w:rsidR="0043275E" w:rsidRDefault="0043275E" w:rsidP="0043275E"/>
    <w:p w:rsidR="0043275E" w:rsidRDefault="0043275E" w:rsidP="0043275E">
      <w:pPr>
        <w:rPr>
          <w:rFonts w:hint="eastAsia"/>
        </w:rPr>
      </w:pPr>
      <w:r>
        <w:rPr>
          <w:rFonts w:hint="eastAsia"/>
        </w:rPr>
        <w:t>通讯地址：上海市杨浦区国定路</w:t>
      </w:r>
      <w:r>
        <w:rPr>
          <w:rFonts w:hint="eastAsia"/>
        </w:rPr>
        <w:t>777</w:t>
      </w:r>
      <w:r>
        <w:rPr>
          <w:rFonts w:hint="eastAsia"/>
        </w:rPr>
        <w:t>号上海财经大学招生办公室</w:t>
      </w:r>
    </w:p>
    <w:p w:rsidR="0043275E" w:rsidRDefault="0043275E" w:rsidP="0043275E"/>
    <w:p w:rsidR="0043275E" w:rsidRDefault="0043275E" w:rsidP="0043275E">
      <w:pPr>
        <w:rPr>
          <w:rFonts w:hint="eastAsia"/>
        </w:rPr>
      </w:pPr>
      <w:r>
        <w:rPr>
          <w:rFonts w:hint="eastAsia"/>
        </w:rPr>
        <w:t>邮政编码：</w:t>
      </w:r>
      <w:r>
        <w:rPr>
          <w:rFonts w:hint="eastAsia"/>
        </w:rPr>
        <w:t>200433</w:t>
      </w:r>
    </w:p>
    <w:p w:rsidR="0043275E" w:rsidRDefault="0043275E" w:rsidP="0043275E">
      <w:pPr>
        <w:rPr>
          <w:rFonts w:hint="eastAsia"/>
        </w:rPr>
      </w:pPr>
    </w:p>
    <w:p w:rsidR="0043275E" w:rsidRDefault="0043275E" w:rsidP="0043275E">
      <w:pPr>
        <w:rPr>
          <w:rFonts w:hint="eastAsia"/>
        </w:rPr>
      </w:pPr>
    </w:p>
    <w:p w:rsidR="0043275E" w:rsidRPr="0043275E" w:rsidRDefault="0043275E" w:rsidP="0043275E">
      <w:r>
        <w:t>网址</w:t>
      </w:r>
      <w:r>
        <w:rPr>
          <w:rFonts w:hint="eastAsia"/>
        </w:rPr>
        <w:t>：</w:t>
      </w:r>
      <w:r w:rsidRPr="0043275E">
        <w:t>https://zs.sufe.edu.cn/f7/51/c3336a194385/page.htm</w:t>
      </w:r>
    </w:p>
    <w:sectPr w:rsidR="0043275E" w:rsidRPr="004327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AF9"/>
    <w:rsid w:val="0043275E"/>
    <w:rsid w:val="00490CA0"/>
    <w:rsid w:val="005F4C99"/>
    <w:rsid w:val="006A54AA"/>
    <w:rsid w:val="00714781"/>
    <w:rsid w:val="007C6747"/>
    <w:rsid w:val="00A90809"/>
    <w:rsid w:val="00C35A34"/>
    <w:rsid w:val="00CC1AF9"/>
    <w:rsid w:val="00EB3684"/>
    <w:rsid w:val="00EC56B4"/>
    <w:rsid w:val="00F83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7C6747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C1AF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C1AF9"/>
    <w:rPr>
      <w:sz w:val="18"/>
      <w:szCs w:val="18"/>
    </w:rPr>
  </w:style>
  <w:style w:type="paragraph" w:styleId="a4">
    <w:name w:val="Date"/>
    <w:basedOn w:val="a"/>
    <w:next w:val="a"/>
    <w:link w:val="Char0"/>
    <w:uiPriority w:val="99"/>
    <w:semiHidden/>
    <w:unhideWhenUsed/>
    <w:rsid w:val="00CC1AF9"/>
    <w:pPr>
      <w:ind w:leftChars="2500" w:left="100"/>
    </w:pPr>
  </w:style>
  <w:style w:type="character" w:customStyle="1" w:styleId="Char0">
    <w:name w:val="日期 Char"/>
    <w:basedOn w:val="a0"/>
    <w:link w:val="a4"/>
    <w:uiPriority w:val="99"/>
    <w:semiHidden/>
    <w:rsid w:val="00CC1AF9"/>
  </w:style>
  <w:style w:type="character" w:customStyle="1" w:styleId="1Char">
    <w:name w:val="标题 1 Char"/>
    <w:basedOn w:val="a0"/>
    <w:link w:val="1"/>
    <w:uiPriority w:val="9"/>
    <w:rsid w:val="007C6747"/>
    <w:rPr>
      <w:rFonts w:ascii="宋体" w:eastAsia="宋体" w:hAnsi="宋体" w:cs="宋体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7147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7C6747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C1AF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C1AF9"/>
    <w:rPr>
      <w:sz w:val="18"/>
      <w:szCs w:val="18"/>
    </w:rPr>
  </w:style>
  <w:style w:type="paragraph" w:styleId="a4">
    <w:name w:val="Date"/>
    <w:basedOn w:val="a"/>
    <w:next w:val="a"/>
    <w:link w:val="Char0"/>
    <w:uiPriority w:val="99"/>
    <w:semiHidden/>
    <w:unhideWhenUsed/>
    <w:rsid w:val="00CC1AF9"/>
    <w:pPr>
      <w:ind w:leftChars="2500" w:left="100"/>
    </w:pPr>
  </w:style>
  <w:style w:type="character" w:customStyle="1" w:styleId="Char0">
    <w:name w:val="日期 Char"/>
    <w:basedOn w:val="a0"/>
    <w:link w:val="a4"/>
    <w:uiPriority w:val="99"/>
    <w:semiHidden/>
    <w:rsid w:val="00CC1AF9"/>
  </w:style>
  <w:style w:type="character" w:customStyle="1" w:styleId="1Char">
    <w:name w:val="标题 1 Char"/>
    <w:basedOn w:val="a0"/>
    <w:link w:val="1"/>
    <w:uiPriority w:val="9"/>
    <w:rsid w:val="007C6747"/>
    <w:rPr>
      <w:rFonts w:ascii="宋体" w:eastAsia="宋体" w:hAnsi="宋体" w:cs="宋体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7147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2024-02-15T17:37:00Z</dcterms:created>
  <dcterms:modified xsi:type="dcterms:W3CDTF">2024-02-15T17:37:00Z</dcterms:modified>
</cp:coreProperties>
</file>