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C99" w:rsidRDefault="005F4C99" w:rsidP="005F4C99">
      <w:pPr>
        <w:pStyle w:val="1"/>
        <w:shd w:val="clear" w:color="auto" w:fill="FFFFFF"/>
        <w:spacing w:before="0" w:beforeAutospacing="0" w:after="0" w:afterAutospacing="0" w:line="720" w:lineRule="atLeast"/>
        <w:jc w:val="center"/>
        <w:rPr>
          <w:rFonts w:ascii="微软雅黑" w:eastAsia="微软雅黑" w:hAnsi="微软雅黑"/>
          <w:color w:val="2679CC"/>
          <w:sz w:val="33"/>
          <w:szCs w:val="33"/>
        </w:rPr>
      </w:pPr>
      <w:r>
        <w:rPr>
          <w:rFonts w:ascii="微软雅黑" w:eastAsia="微软雅黑" w:hAnsi="微软雅黑" w:hint="eastAsia"/>
          <w:color w:val="2679CC"/>
          <w:sz w:val="33"/>
          <w:szCs w:val="33"/>
        </w:rPr>
        <w:t>上海电机学院2024年依据台湾地区大学入学考试学科能力测试成绩招收台湾高中毕业生招生章程</w:t>
      </w:r>
    </w:p>
    <w:p w:rsidR="005F4C99" w:rsidRDefault="005F4C99" w:rsidP="005F4C99">
      <w:pPr>
        <w:rPr>
          <w:rFonts w:hint="eastAsia"/>
        </w:rPr>
      </w:pPr>
      <w:r>
        <w:rPr>
          <w:rFonts w:hint="eastAsia"/>
        </w:rPr>
        <w:t>台湾高中毕业生报考须符合《教育部办公厅关于</w:t>
      </w:r>
      <w:r>
        <w:rPr>
          <w:rFonts w:hint="eastAsia"/>
        </w:rPr>
        <w:t>2024</w:t>
      </w:r>
      <w:r>
        <w:rPr>
          <w:rFonts w:hint="eastAsia"/>
        </w:rPr>
        <w:t>年普通高等学校依据台湾地区大学入学考试学科能力测试成绩招收台湾高中毕业生的通知》（教</w:t>
      </w:r>
      <w:proofErr w:type="gramStart"/>
      <w:r>
        <w:rPr>
          <w:rFonts w:hint="eastAsia"/>
        </w:rPr>
        <w:t>港澳台厅函〔</w:t>
      </w:r>
      <w:r>
        <w:rPr>
          <w:rFonts w:hint="eastAsia"/>
        </w:rPr>
        <w:t>2024</w:t>
      </w:r>
      <w:r>
        <w:rPr>
          <w:rFonts w:hint="eastAsia"/>
        </w:rPr>
        <w:t>〕</w:t>
      </w:r>
      <w:proofErr w:type="gramEnd"/>
      <w:r>
        <w:rPr>
          <w:rFonts w:hint="eastAsia"/>
        </w:rPr>
        <w:t>4</w:t>
      </w:r>
      <w:r>
        <w:rPr>
          <w:rFonts w:hint="eastAsia"/>
        </w:rPr>
        <w:t>号）的资格规定，并同时具备以下条件：</w:t>
      </w:r>
    </w:p>
    <w:p w:rsidR="005F4C99" w:rsidRDefault="005F4C99" w:rsidP="005F4C99"/>
    <w:p w:rsidR="005F4C99" w:rsidRDefault="005F4C99" w:rsidP="005F4C99">
      <w:pPr>
        <w:rPr>
          <w:rFonts w:hint="eastAsia"/>
        </w:rPr>
      </w:pPr>
      <w:r>
        <w:rPr>
          <w:rFonts w:hint="eastAsia"/>
        </w:rPr>
        <w:t>（一）考生须持有《台湾居民居住证》或《台湾居民来往大陆通行证》及在台湾居住的有效身份证明。考生所持证件须与考生本人信息一致，且在有效期之内；</w:t>
      </w:r>
    </w:p>
    <w:p w:rsidR="005F4C99" w:rsidRDefault="005F4C99" w:rsidP="005F4C99"/>
    <w:p w:rsidR="006A54AA" w:rsidRDefault="005F4C99" w:rsidP="005F4C99">
      <w:pPr>
        <w:rPr>
          <w:rFonts w:hint="eastAsia"/>
        </w:rPr>
      </w:pPr>
      <w:r>
        <w:rPr>
          <w:rFonts w:hint="eastAsia"/>
        </w:rPr>
        <w:t>（二）参加</w:t>
      </w:r>
      <w:r>
        <w:rPr>
          <w:rFonts w:hint="eastAsia"/>
        </w:rPr>
        <w:t>2024</w:t>
      </w:r>
      <w:r>
        <w:rPr>
          <w:rFonts w:hint="eastAsia"/>
        </w:rPr>
        <w:t>年度台湾地区大学入学考试学科能力测试（以下简称“学测”）且</w:t>
      </w:r>
      <w:proofErr w:type="gramStart"/>
      <w:r>
        <w:rPr>
          <w:rFonts w:hint="eastAsia"/>
        </w:rPr>
        <w:t>当年学测成绩</w:t>
      </w:r>
      <w:proofErr w:type="gramEnd"/>
      <w:r>
        <w:rPr>
          <w:rFonts w:hint="eastAsia"/>
        </w:rPr>
        <w:t>在</w:t>
      </w:r>
      <w:bookmarkStart w:id="0" w:name="_GoBack"/>
      <w:r>
        <w:rPr>
          <w:rFonts w:hint="eastAsia"/>
        </w:rPr>
        <w:t>语文、数学、英文三门考试科目均达到均标级（含）以上</w:t>
      </w:r>
      <w:bookmarkEnd w:id="0"/>
      <w:r>
        <w:rPr>
          <w:rFonts w:hint="eastAsia"/>
        </w:rPr>
        <w:t>。</w:t>
      </w:r>
    </w:p>
    <w:p w:rsidR="005F4C99" w:rsidRDefault="005F4C99" w:rsidP="005F4C99">
      <w:pPr>
        <w:rPr>
          <w:rFonts w:hint="eastAsia"/>
        </w:rPr>
      </w:pPr>
      <w:r>
        <w:rPr>
          <w:rFonts w:hint="eastAsia"/>
        </w:rPr>
        <w:t>（一）报名时间及方式</w:t>
      </w:r>
    </w:p>
    <w:p w:rsidR="005F4C99" w:rsidRDefault="005F4C99" w:rsidP="005F4C99"/>
    <w:p w:rsidR="005F4C99" w:rsidRDefault="005F4C99" w:rsidP="005F4C99">
      <w:pPr>
        <w:rPr>
          <w:rFonts w:hint="eastAsia"/>
        </w:rPr>
      </w:pPr>
      <w:r>
        <w:rPr>
          <w:rFonts w:hint="eastAsia"/>
        </w:rPr>
        <w:t>1.</w:t>
      </w:r>
      <w:r>
        <w:rPr>
          <w:rFonts w:hint="eastAsia"/>
        </w:rPr>
        <w:t>报名时间：</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31</w:t>
      </w:r>
      <w:r>
        <w:rPr>
          <w:rFonts w:hint="eastAsia"/>
        </w:rPr>
        <w:t>日。</w:t>
      </w:r>
    </w:p>
    <w:p w:rsidR="005F4C99" w:rsidRDefault="005F4C99" w:rsidP="005F4C99"/>
    <w:p w:rsidR="005F4C99" w:rsidRDefault="005F4C99" w:rsidP="005F4C99">
      <w:pPr>
        <w:rPr>
          <w:rFonts w:hint="eastAsia"/>
        </w:rPr>
      </w:pPr>
      <w:r>
        <w:rPr>
          <w:rFonts w:hint="eastAsia"/>
        </w:rPr>
        <w:t>2.</w:t>
      </w:r>
      <w:r>
        <w:rPr>
          <w:rFonts w:hint="eastAsia"/>
        </w:rPr>
        <w:t>报名方式：考生登录祖国大陆普通高校依据台湾</w:t>
      </w:r>
      <w:proofErr w:type="gramStart"/>
      <w:r>
        <w:rPr>
          <w:rFonts w:hint="eastAsia"/>
        </w:rPr>
        <w:t>地区学测成绩</w:t>
      </w:r>
      <w:proofErr w:type="gramEnd"/>
      <w:r>
        <w:rPr>
          <w:rFonts w:hint="eastAsia"/>
        </w:rPr>
        <w:t>招收台湾高中毕业生系统（网址：</w:t>
      </w:r>
      <w:r>
        <w:rPr>
          <w:rFonts w:hint="eastAsia"/>
        </w:rPr>
        <w:t>https://www.gatzs.com.cn/z/tw/</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（含报名序号）、考生诚信承诺书（须本人手写签名）等基本材料，及个人成绩查验授权书（须本人手写签名）和体现申请人自身情况的其他材料（仅限高中阶段）。</w:t>
      </w:r>
    </w:p>
    <w:p w:rsidR="005F4C99" w:rsidRDefault="005F4C99" w:rsidP="005F4C99"/>
    <w:p w:rsidR="005F4C99" w:rsidRDefault="005F4C99" w:rsidP="005F4C99">
      <w:pPr>
        <w:rPr>
          <w:rFonts w:hint="eastAsia"/>
        </w:rPr>
      </w:pPr>
      <w:r>
        <w:rPr>
          <w:rFonts w:hint="eastAsia"/>
        </w:rPr>
        <w:t>报名截止前，考生可修改基本材料和其他材料。考生应准确填写个人网上报名信息并提供真实材料。</w:t>
      </w:r>
    </w:p>
    <w:p w:rsidR="005F4C99" w:rsidRDefault="005F4C99" w:rsidP="005F4C99"/>
    <w:p w:rsidR="005F4C99" w:rsidRDefault="005F4C99" w:rsidP="005F4C99">
      <w:pPr>
        <w:rPr>
          <w:rFonts w:hint="eastAsia"/>
        </w:rPr>
      </w:pPr>
      <w:r>
        <w:rPr>
          <w:rFonts w:hint="eastAsia"/>
        </w:rPr>
        <w:t>（二）志愿填报</w:t>
      </w:r>
    </w:p>
    <w:p w:rsidR="005F4C99" w:rsidRDefault="005F4C99" w:rsidP="005F4C99"/>
    <w:p w:rsidR="005F4C99" w:rsidRDefault="005F4C99" w:rsidP="005F4C99">
      <w:pPr>
        <w:rPr>
          <w:rFonts w:hint="eastAsia"/>
        </w:rPr>
      </w:pPr>
      <w:r>
        <w:rPr>
          <w:rFonts w:hint="eastAsia"/>
        </w:rPr>
        <w:t>志愿填报采取平行志愿方式。填报志愿前，考生须认真阅读报名系统操作指南、我校招生章程。考生应按我校报考条件及相关要求填报志愿。</w:t>
      </w:r>
    </w:p>
    <w:p w:rsidR="005F4C99" w:rsidRDefault="005F4C99" w:rsidP="005F4C99"/>
    <w:p w:rsidR="005F4C99" w:rsidRDefault="005F4C99" w:rsidP="005F4C99">
      <w:pPr>
        <w:rPr>
          <w:rFonts w:hint="eastAsia"/>
        </w:rPr>
      </w:pPr>
      <w:r>
        <w:rPr>
          <w:rFonts w:hint="eastAsia"/>
        </w:rPr>
        <w:t>因不符合报考条件及相关要求、填报信息错误或填报虚假信息造成的一切后果，由考生本人承担。</w:t>
      </w:r>
    </w:p>
    <w:p w:rsidR="005F4C99" w:rsidRDefault="005F4C99" w:rsidP="005F4C99"/>
    <w:p w:rsidR="005F4C99" w:rsidRDefault="005F4C99" w:rsidP="005F4C99">
      <w:pPr>
        <w:rPr>
          <w:rFonts w:hint="eastAsia"/>
        </w:rPr>
      </w:pPr>
      <w:r>
        <w:rPr>
          <w:rFonts w:hint="eastAsia"/>
        </w:rPr>
        <w:t>（三）资格审核</w:t>
      </w:r>
    </w:p>
    <w:p w:rsidR="005F4C99" w:rsidRDefault="005F4C99" w:rsidP="005F4C99"/>
    <w:p w:rsidR="005F4C99" w:rsidRDefault="005F4C99" w:rsidP="005F4C99">
      <w:pPr>
        <w:rPr>
          <w:rFonts w:hint="eastAsia"/>
        </w:rPr>
      </w:pPr>
      <w:r>
        <w:rPr>
          <w:rFonts w:hint="eastAsia"/>
        </w:rPr>
        <w:t>学校将对考生申请材料进行审核。考生应及时登录“报名系统”查看审核结果。“报名系统”显示材料初审通过的考生应关注学校面试通知。</w:t>
      </w:r>
    </w:p>
    <w:p w:rsidR="005F4C99" w:rsidRDefault="005F4C99" w:rsidP="005F4C99"/>
    <w:p w:rsidR="005F4C99" w:rsidRDefault="005F4C99" w:rsidP="005F4C99">
      <w:pPr>
        <w:rPr>
          <w:rFonts w:hint="eastAsia"/>
        </w:rPr>
      </w:pPr>
      <w:r>
        <w:rPr>
          <w:rFonts w:hint="eastAsia"/>
        </w:rPr>
        <w:t>“报名系统”显示需更正或补充材料的，考生应在规定时间内更正或补充有关材料，提交后及时查看审核结果，逾期提交不再受理。</w:t>
      </w:r>
    </w:p>
    <w:p w:rsidR="005F4C99" w:rsidRDefault="005F4C99" w:rsidP="005F4C99"/>
    <w:p w:rsidR="005F4C99" w:rsidRDefault="005F4C99" w:rsidP="005F4C99">
      <w:pPr>
        <w:rPr>
          <w:rFonts w:hint="eastAsia"/>
        </w:rPr>
      </w:pPr>
      <w:r>
        <w:rPr>
          <w:rFonts w:hint="eastAsia"/>
        </w:rPr>
        <w:t>“报名系统”显示材料初审不通过的考生不得参加考核和录取。</w:t>
      </w:r>
    </w:p>
    <w:p w:rsidR="005F4C99" w:rsidRDefault="005F4C99" w:rsidP="005F4C99"/>
    <w:p w:rsidR="005F4C99" w:rsidRDefault="005F4C99" w:rsidP="005F4C99">
      <w:pPr>
        <w:rPr>
          <w:rFonts w:hint="eastAsia"/>
        </w:rPr>
      </w:pPr>
      <w:r>
        <w:rPr>
          <w:rFonts w:hint="eastAsia"/>
        </w:rPr>
        <w:lastRenderedPageBreak/>
        <w:t>（四）面试</w:t>
      </w:r>
    </w:p>
    <w:p w:rsidR="005F4C99" w:rsidRDefault="005F4C99" w:rsidP="005F4C99"/>
    <w:p w:rsidR="005F4C99" w:rsidRDefault="005F4C99" w:rsidP="005F4C99">
      <w:pPr>
        <w:rPr>
          <w:rFonts w:hint="eastAsia"/>
        </w:rPr>
      </w:pPr>
      <w:r>
        <w:rPr>
          <w:rFonts w:hint="eastAsia"/>
        </w:rPr>
        <w:t>对通过资格审核的学生，须参加我校组织的面试考核，具体面试安排详见学校本科招生信息网（网址：</w:t>
      </w:r>
      <w:r>
        <w:rPr>
          <w:rFonts w:hint="eastAsia"/>
        </w:rPr>
        <w:t>zhaosheng.sdju.edu.cn</w:t>
      </w:r>
      <w:r>
        <w:rPr>
          <w:rFonts w:hint="eastAsia"/>
        </w:rPr>
        <w:t>）。</w:t>
      </w:r>
    </w:p>
    <w:p w:rsidR="005F4C99" w:rsidRDefault="005F4C99" w:rsidP="005F4C99"/>
    <w:p w:rsidR="005F4C99" w:rsidRDefault="005F4C99" w:rsidP="005F4C99">
      <w:pPr>
        <w:rPr>
          <w:rFonts w:hint="eastAsia"/>
        </w:rPr>
      </w:pPr>
      <w:r>
        <w:rPr>
          <w:rFonts w:hint="eastAsia"/>
        </w:rPr>
        <w:t>面试时考生须出示《台湾居民居住证》或《台湾居民来往大陆通行证》原件及在台湾居住的有效身份证明原件。</w:t>
      </w:r>
    </w:p>
    <w:p w:rsidR="005F4C99" w:rsidRDefault="005F4C99" w:rsidP="005F4C99"/>
    <w:p w:rsidR="005F4C99" w:rsidRDefault="005F4C99" w:rsidP="005F4C99">
      <w:pPr>
        <w:rPr>
          <w:rFonts w:hint="eastAsia"/>
        </w:rPr>
      </w:pPr>
      <w:r>
        <w:rPr>
          <w:rFonts w:hint="eastAsia"/>
        </w:rPr>
        <w:t>我校不收取任何申请、面试费用，考生参加我校面试的交通、食宿等费用自理；</w:t>
      </w:r>
    </w:p>
    <w:p w:rsidR="005F4C99" w:rsidRDefault="005F4C99" w:rsidP="005F4C99"/>
    <w:p w:rsidR="005F4C99" w:rsidRDefault="005F4C99" w:rsidP="005F4C99">
      <w:pPr>
        <w:rPr>
          <w:rFonts w:hint="eastAsia"/>
        </w:rPr>
      </w:pPr>
      <w:r>
        <w:rPr>
          <w:rFonts w:hint="eastAsia"/>
        </w:rPr>
        <w:t>未按规定参加面试的考生视作放弃报名资格。</w:t>
      </w:r>
    </w:p>
    <w:p w:rsidR="005F4C99" w:rsidRDefault="005F4C99" w:rsidP="005F4C99">
      <w:pPr>
        <w:rPr>
          <w:rFonts w:hint="eastAsia"/>
        </w:rPr>
      </w:pPr>
    </w:p>
    <w:p w:rsidR="005F4C99" w:rsidRDefault="005F4C99" w:rsidP="005F4C99">
      <w:pPr>
        <w:rPr>
          <w:rFonts w:hint="eastAsia"/>
        </w:rPr>
      </w:pPr>
      <w:r>
        <w:rPr>
          <w:rFonts w:hint="eastAsia"/>
        </w:rPr>
        <w:t>录取依据：作为录取依据的总分（满分</w:t>
      </w:r>
      <w:r>
        <w:rPr>
          <w:rFonts w:hint="eastAsia"/>
        </w:rPr>
        <w:t>60</w:t>
      </w:r>
      <w:r>
        <w:rPr>
          <w:rFonts w:hint="eastAsia"/>
        </w:rPr>
        <w:t>分）</w:t>
      </w:r>
      <w:r>
        <w:rPr>
          <w:rFonts w:hint="eastAsia"/>
        </w:rPr>
        <w:t>=</w:t>
      </w:r>
      <w:r>
        <w:rPr>
          <w:rFonts w:hint="eastAsia"/>
        </w:rPr>
        <w:t>学测（语文、数学、外语各</w:t>
      </w:r>
      <w:r>
        <w:rPr>
          <w:rFonts w:hint="eastAsia"/>
        </w:rPr>
        <w:t>15</w:t>
      </w:r>
      <w:r>
        <w:rPr>
          <w:rFonts w:hint="eastAsia"/>
        </w:rPr>
        <w:t>分，满分</w:t>
      </w:r>
      <w:r>
        <w:rPr>
          <w:rFonts w:hint="eastAsia"/>
        </w:rPr>
        <w:t>45</w:t>
      </w:r>
      <w:r>
        <w:rPr>
          <w:rFonts w:hint="eastAsia"/>
        </w:rPr>
        <w:t>分）</w:t>
      </w:r>
      <w:r>
        <w:rPr>
          <w:rFonts w:hint="eastAsia"/>
        </w:rPr>
        <w:t>+</w:t>
      </w:r>
      <w:r>
        <w:rPr>
          <w:rFonts w:hint="eastAsia"/>
        </w:rPr>
        <w:t>面试（满分</w:t>
      </w:r>
      <w:r>
        <w:rPr>
          <w:rFonts w:hint="eastAsia"/>
        </w:rPr>
        <w:t>15</w:t>
      </w:r>
      <w:r>
        <w:rPr>
          <w:rFonts w:hint="eastAsia"/>
        </w:rPr>
        <w:t>分）。</w:t>
      </w:r>
    </w:p>
    <w:p w:rsidR="005F4C99" w:rsidRDefault="005F4C99" w:rsidP="005F4C99"/>
    <w:p w:rsidR="005F4C99" w:rsidRDefault="005F4C99" w:rsidP="005F4C99">
      <w:pPr>
        <w:rPr>
          <w:rFonts w:hint="eastAsia"/>
        </w:rPr>
      </w:pPr>
      <w:r>
        <w:rPr>
          <w:rFonts w:hint="eastAsia"/>
        </w:rPr>
        <w:t>末位同分规则：对末位同分的考生，依语文、数学、外语三门总分择优录取；仍同分者依次</w:t>
      </w:r>
      <w:proofErr w:type="gramStart"/>
      <w:r>
        <w:rPr>
          <w:rFonts w:hint="eastAsia"/>
        </w:rPr>
        <w:t>比较学测的</w:t>
      </w:r>
      <w:proofErr w:type="gramEnd"/>
      <w:r>
        <w:rPr>
          <w:rFonts w:hint="eastAsia"/>
        </w:rPr>
        <w:t>数学、外语、语文成绩，择优录取，仍相同的学生均予录取。</w:t>
      </w:r>
    </w:p>
    <w:p w:rsidR="005F4C99" w:rsidRDefault="005F4C99" w:rsidP="005F4C99"/>
    <w:p w:rsidR="005F4C99" w:rsidRDefault="005F4C99" w:rsidP="005F4C99">
      <w:pPr>
        <w:rPr>
          <w:rFonts w:hint="eastAsia"/>
        </w:rPr>
      </w:pPr>
      <w:r>
        <w:rPr>
          <w:rFonts w:hint="eastAsia"/>
        </w:rPr>
        <w:t>专业录取规则：学校按照“分数优先、遵循志愿”的原则确定考生录取专业。</w:t>
      </w:r>
    </w:p>
    <w:p w:rsidR="005F4C99" w:rsidRDefault="005F4C99" w:rsidP="005F4C99"/>
    <w:p w:rsidR="005F4C99" w:rsidRDefault="005F4C99" w:rsidP="005F4C99">
      <w:pPr>
        <w:rPr>
          <w:rFonts w:hint="eastAsia"/>
        </w:rPr>
      </w:pPr>
      <w:r>
        <w:rPr>
          <w:rFonts w:hint="eastAsia"/>
        </w:rPr>
        <w:t>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日期间登录系统查询本人录取情况，进行录取确认。逾期未确认的考生视为放弃录取资格，且不得参加征集志愿报名。预录取考生确认录取后，学校将于</w:t>
      </w:r>
      <w:r>
        <w:rPr>
          <w:rFonts w:hint="eastAsia"/>
        </w:rPr>
        <w:t>2024</w:t>
      </w:r>
      <w:r>
        <w:rPr>
          <w:rFonts w:hint="eastAsia"/>
        </w:rPr>
        <w:t>年</w:t>
      </w:r>
      <w:r>
        <w:rPr>
          <w:rFonts w:hint="eastAsia"/>
        </w:rPr>
        <w:t>7</w:t>
      </w:r>
      <w:r>
        <w:rPr>
          <w:rFonts w:hint="eastAsia"/>
        </w:rPr>
        <w:t>月发出正式录取通知书。</w:t>
      </w:r>
    </w:p>
    <w:p w:rsidR="005F4C99" w:rsidRDefault="005F4C99" w:rsidP="005F4C99">
      <w:pPr>
        <w:rPr>
          <w:rFonts w:hint="eastAsia"/>
        </w:rPr>
      </w:pPr>
    </w:p>
    <w:p w:rsidR="005F4C99" w:rsidRDefault="005F4C99" w:rsidP="005F4C99">
      <w:pPr>
        <w:rPr>
          <w:rFonts w:hint="eastAsia"/>
        </w:rPr>
      </w:pPr>
    </w:p>
    <w:p w:rsidR="005F4C99" w:rsidRPr="005F4C99" w:rsidRDefault="005F4C99" w:rsidP="005F4C99">
      <w:r>
        <w:rPr>
          <w:rFonts w:hint="eastAsia"/>
        </w:rPr>
        <w:t>网址：</w:t>
      </w:r>
      <w:r w:rsidRPr="005F4C99">
        <w:t>https://zhaosheng.sdju.edu.cn/2024/0201/c4864a127210/page.htm</w:t>
      </w:r>
    </w:p>
    <w:sectPr w:rsidR="005F4C99" w:rsidRPr="005F4C9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5F4C99"/>
    <w:rsid w:val="006A54AA"/>
    <w:rsid w:val="00714781"/>
    <w:rsid w:val="007C6747"/>
    <w:rsid w:val="00A90809"/>
    <w:rsid w:val="00C35A34"/>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333920967">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 w:id="143296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201</Words>
  <Characters>1152</Characters>
  <Application>Microsoft Office Word</Application>
  <DocSecurity>0</DocSecurity>
  <Lines>9</Lines>
  <Paragraphs>2</Paragraphs>
  <ScaleCrop>false</ScaleCrop>
  <Company/>
  <LinksUpToDate>false</LinksUpToDate>
  <CharactersWithSpaces>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2024-02-15T17:29:00Z</dcterms:created>
  <dcterms:modified xsi:type="dcterms:W3CDTF">2024-02-15T17:29:00Z</dcterms:modified>
</cp:coreProperties>
</file>