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22331A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6學年度第一學期華東臺商子女學校小學部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  <w:lang w:val="en-US" w:eastAsia="zh-CN"/>
        </w:rPr>
        <w:t xml:space="preserve">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</w:rPr>
        <w:t>四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英文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  <w:lang w:val="en-US" w:eastAsia="zh-CN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10042DD9">
      <w:pPr>
        <w:tabs>
          <w:tab w:val="left" w:pos="360"/>
        </w:tabs>
        <w:snapToGrid w:val="0"/>
        <w:spacing w:line="360" w:lineRule="exact"/>
        <w:ind w:right="1024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DFKai-SB" w:hAnsi="DFKai-SB" w:eastAsia="DFKai-SB"/>
          <w:color w:val="000000"/>
          <w:w w:val="80"/>
          <w:sz w:val="32"/>
        </w:rPr>
        <w:t>英文</w:t>
      </w:r>
    </w:p>
    <w:p w14:paraId="5C5A242C">
      <w:pPr>
        <w:tabs>
          <w:tab w:val="left" w:pos="360"/>
        </w:tabs>
        <w:snapToGrid w:val="0"/>
        <w:spacing w:line="360" w:lineRule="exact"/>
        <w:ind w:right="1024"/>
        <w:rPr>
          <w:rFonts w:hint="default" w:ascii="標楷體" w:hAnsi="標楷體" w:eastAsia="PMingLiU"/>
          <w:color w:val="000000"/>
          <w:w w:val="80"/>
          <w:sz w:val="32"/>
          <w:lang w:val="en-US" w:eastAsia="zh-TW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任課教師：</w:t>
      </w:r>
      <w:r>
        <w:rPr>
          <w:rFonts w:hint="eastAsia" w:ascii="DFKai-SB" w:hAnsi="DFKai-SB" w:eastAsia="DFKai-SB"/>
          <w:color w:val="000000"/>
          <w:w w:val="80"/>
          <w:sz w:val="32"/>
        </w:rPr>
        <w:t xml:space="preserve">陳琴 Chairy, </w:t>
      </w:r>
      <w:r>
        <w:rPr>
          <w:rFonts w:hint="eastAsia" w:ascii="DFKai-SB" w:hAnsi="DFKai-SB" w:eastAsia="PMingLiU"/>
          <w:color w:val="000000"/>
          <w:w w:val="80"/>
          <w:sz w:val="32"/>
          <w:lang w:val="en-US" w:eastAsia="zh-TW"/>
        </w:rPr>
        <w:t xml:space="preserve">楊汝佳 </w:t>
      </w:r>
      <w:r>
        <w:rPr>
          <w:rFonts w:hint="default" w:ascii="DFKai-SB" w:hAnsi="DFKai-SB" w:eastAsia="PMingLiU"/>
          <w:color w:val="000000"/>
          <w:w w:val="80"/>
          <w:sz w:val="32"/>
          <w:lang w:val="en-US" w:eastAsia="zh-TW"/>
        </w:rPr>
        <w:t>G</w:t>
      </w:r>
      <w:r>
        <w:rPr>
          <w:rFonts w:hint="eastAsia" w:ascii="DFKai-SB" w:hAnsi="DFKai-SB" w:eastAsia="PMingLiU"/>
          <w:color w:val="000000"/>
          <w:w w:val="80"/>
          <w:sz w:val="32"/>
          <w:lang w:val="en-US" w:eastAsia="zh-TW"/>
        </w:rPr>
        <w:t>ia</w:t>
      </w:r>
    </w:p>
    <w:p w14:paraId="2BAE24E1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 xml:space="preserve">採用教材： </w:t>
      </w:r>
      <w:r>
        <w:rPr>
          <w:rFonts w:hint="eastAsia" w:ascii="標楷體" w:hAnsi="標楷體" w:eastAsia="PMingLiU"/>
          <w:color w:val="000000"/>
          <w:w w:val="80"/>
          <w:sz w:val="32"/>
          <w:lang w:eastAsia="zh-TW"/>
        </w:rPr>
        <w:t>☑</w:t>
      </w:r>
      <w:r>
        <w:rPr>
          <w:rFonts w:hint="eastAsia" w:ascii="標楷體" w:hAnsi="標楷體" w:eastAsia="標楷體"/>
          <w:color w:val="000000"/>
          <w:w w:val="80"/>
          <w:sz w:val="32"/>
        </w:rPr>
        <w:t>使用</w:t>
      </w:r>
      <w:r>
        <w:rPr>
          <w:rFonts w:hint="eastAsia" w:ascii="DFKai-SB" w:hAnsi="DFKai-SB" w:eastAsia="DFKai-SB"/>
          <w:color w:val="000000"/>
          <w:w w:val="80"/>
          <w:sz w:val="32"/>
          <w:u w:val="single"/>
          <w:lang w:eastAsia="zh-CN"/>
        </w:rPr>
        <w:t>Let</w:t>
      </w:r>
      <w:r>
        <w:rPr>
          <w:rFonts w:ascii="DFKai-SB" w:hAnsi="DFKai-SB" w:eastAsia="DFKai-SB"/>
          <w:color w:val="000000"/>
          <w:w w:val="80"/>
          <w:sz w:val="32"/>
          <w:u w:val="single"/>
          <w:lang w:eastAsia="zh-CN"/>
        </w:rPr>
        <w:t xml:space="preserve">’s Go </w:t>
      </w:r>
      <w:r>
        <w:rPr>
          <w:rFonts w:hint="eastAsia" w:ascii="DFKai-SB" w:hAnsi="DFKai-SB" w:eastAsia="宋体"/>
          <w:color w:val="000000"/>
          <w:w w:val="80"/>
          <w:sz w:val="32"/>
          <w:u w:val="single"/>
          <w:lang w:eastAsia="zh-CN"/>
        </w:rPr>
        <w:t>4</w:t>
      </w:r>
      <w:r>
        <w:rPr>
          <w:rFonts w:ascii="DFKai-SB" w:hAnsi="DFKai-SB" w:eastAsia="DFKai-SB"/>
          <w:color w:val="000000"/>
          <w:w w:val="80"/>
          <w:sz w:val="32"/>
          <w:u w:val="single"/>
          <w:lang w:eastAsia="zh-CN"/>
        </w:rPr>
        <w:t xml:space="preserve">, </w:t>
      </w:r>
      <w:r>
        <w:rPr>
          <w:rFonts w:hint="eastAsia" w:ascii="DFKai-SB" w:hAnsi="DFKai-SB" w:eastAsia="宋体"/>
          <w:color w:val="000000"/>
          <w:w w:val="80"/>
          <w:sz w:val="32"/>
          <w:u w:val="single"/>
          <w:lang w:eastAsia="zh-CN"/>
        </w:rPr>
        <w:t>Reading for 21</w:t>
      </w:r>
      <w:r>
        <w:rPr>
          <w:rFonts w:hint="eastAsia" w:ascii="DFKai-SB" w:hAnsi="DFKai-SB" w:eastAsia="宋体"/>
          <w:color w:val="000000"/>
          <w:w w:val="80"/>
          <w:sz w:val="32"/>
          <w:u w:val="single"/>
          <w:vertAlign w:val="superscript"/>
          <w:lang w:eastAsia="zh-CN"/>
        </w:rPr>
        <w:t>st</w:t>
      </w:r>
      <w:r>
        <w:rPr>
          <w:rFonts w:hint="eastAsia" w:ascii="DFKai-SB" w:hAnsi="DFKai-SB" w:eastAsia="宋体"/>
          <w:color w:val="000000"/>
          <w:w w:val="80"/>
          <w:sz w:val="32"/>
          <w:u w:val="single"/>
          <w:lang w:eastAsia="zh-CN"/>
        </w:rPr>
        <w:t xml:space="preserve"> Century Kids</w:t>
      </w:r>
      <w:r>
        <w:rPr>
          <w:rFonts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宋体"/>
          <w:color w:val="000000"/>
          <w:w w:val="80"/>
          <w:sz w:val="32"/>
          <w:u w:val="single"/>
          <w:lang w:eastAsia="zh-CN"/>
        </w:rPr>
        <w:t>4</w:t>
      </w:r>
      <w:r>
        <w:rPr>
          <w:rFonts w:hint="eastAsia" w:ascii="標楷體" w:hAnsi="標楷體" w:eastAsia="標楷體"/>
          <w:color w:val="000000"/>
          <w:w w:val="80"/>
          <w:sz w:val="32"/>
        </w:rPr>
        <w:t>版本教科書</w:t>
      </w:r>
    </w:p>
    <w:tbl>
      <w:tblPr>
        <w:tblStyle w:val="7"/>
        <w:tblW w:w="500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0"/>
        <w:gridCol w:w="250"/>
        <w:gridCol w:w="260"/>
        <w:gridCol w:w="260"/>
        <w:gridCol w:w="250"/>
        <w:gridCol w:w="260"/>
        <w:gridCol w:w="260"/>
        <w:gridCol w:w="250"/>
        <w:gridCol w:w="260"/>
        <w:gridCol w:w="2208"/>
        <w:gridCol w:w="2319"/>
        <w:gridCol w:w="3623"/>
      </w:tblGrid>
      <w:tr w14:paraId="6033171F">
        <w:trPr>
          <w:trHeight w:val="567" w:hRule="atLeast"/>
        </w:trPr>
        <w:tc>
          <w:tcPr>
            <w:tcW w:w="119" w:type="pct"/>
            <w:vMerge w:val="restart"/>
            <w:vAlign w:val="center"/>
          </w:tcPr>
          <w:p w14:paraId="04C3241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月份</w:t>
            </w:r>
          </w:p>
        </w:tc>
        <w:tc>
          <w:tcPr>
            <w:tcW w:w="119" w:type="pct"/>
            <w:vMerge w:val="restart"/>
            <w:vAlign w:val="center"/>
          </w:tcPr>
          <w:p w14:paraId="1999874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週次</w:t>
            </w:r>
          </w:p>
        </w:tc>
        <w:tc>
          <w:tcPr>
            <w:tcW w:w="861" w:type="pct"/>
            <w:gridSpan w:val="7"/>
            <w:tcBorders>
              <w:bottom w:val="single" w:color="auto" w:sz="12" w:space="0"/>
            </w:tcBorders>
            <w:vAlign w:val="center"/>
          </w:tcPr>
          <w:p w14:paraId="3E03E17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日期</w:t>
            </w:r>
          </w:p>
        </w:tc>
        <w:tc>
          <w:tcPr>
            <w:tcW w:w="1056" w:type="pct"/>
            <w:vMerge w:val="restart"/>
            <w:vAlign w:val="center"/>
          </w:tcPr>
          <w:p w14:paraId="5C605C5B">
            <w:pPr>
              <w:spacing w:line="276" w:lineRule="auto"/>
              <w:jc w:val="center"/>
              <w:rPr>
                <w:rFonts w:ascii="標楷體" w:hAnsi="標楷體" w:eastAsia="標楷體" w:cstheme="minorBidi"/>
                <w:szCs w:val="28"/>
              </w:rPr>
            </w:pPr>
            <w:r>
              <w:rPr>
                <w:rFonts w:hint="eastAsia" w:ascii="標楷體" w:hAnsi="標楷體" w:eastAsia="標楷體" w:cstheme="minorBidi"/>
                <w:szCs w:val="28"/>
              </w:rPr>
              <w:t>章節</w:t>
            </w:r>
          </w:p>
        </w:tc>
        <w:tc>
          <w:tcPr>
            <w:tcW w:w="1109" w:type="pct"/>
            <w:vMerge w:val="restart"/>
            <w:vAlign w:val="center"/>
          </w:tcPr>
          <w:p w14:paraId="5F84EAA7">
            <w:pPr>
              <w:jc w:val="center"/>
              <w:rPr>
                <w:rFonts w:ascii="標楷體" w:hAnsi="標楷體" w:eastAsia="標楷體" w:cs="PMingLiU"/>
                <w:color w:val="000000"/>
                <w:kern w:val="0"/>
                <w:szCs w:val="28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  <w:szCs w:val="28"/>
              </w:rPr>
              <w:t>預定教學進度</w:t>
            </w:r>
          </w:p>
          <w:p w14:paraId="0FABD5B0">
            <w:pPr>
              <w:jc w:val="center"/>
              <w:rPr>
                <w:rFonts w:ascii="標楷體" w:hAnsi="標楷體" w:eastAsia="標楷體" w:cstheme="minorBidi"/>
                <w:szCs w:val="28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2" w:type="pct"/>
            <w:vMerge w:val="restart"/>
            <w:vAlign w:val="center"/>
          </w:tcPr>
          <w:p w14:paraId="417B5B90">
            <w:pPr>
              <w:adjustRightInd w:val="0"/>
              <w:snapToGrid w:val="0"/>
              <w:ind w:right="120" w:rightChars="50"/>
              <w:jc w:val="center"/>
              <w:rPr>
                <w:rFonts w:ascii="標楷體" w:hAnsi="標楷體" w:eastAsia="標楷體" w:cstheme="minorBidi"/>
                <w:szCs w:val="28"/>
              </w:rPr>
            </w:pPr>
            <w:r>
              <w:rPr>
                <w:rFonts w:hint="eastAsia" w:ascii="標楷體" w:hAnsi="標楷體" w:eastAsia="標楷體" w:cstheme="minorBidi"/>
                <w:color w:val="000000"/>
                <w:szCs w:val="28"/>
              </w:rPr>
              <w:t>重要活動記事</w:t>
            </w:r>
          </w:p>
        </w:tc>
      </w:tr>
      <w:tr w14:paraId="6E5B8D18">
        <w:trPr>
          <w:trHeight w:val="224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478A383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2E9D53A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033611B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日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2D719F1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11A9F4D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1CAD3C3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三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14C44FB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四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213DCF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五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31B1823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六</w:t>
            </w:r>
          </w:p>
        </w:tc>
        <w:tc>
          <w:tcPr>
            <w:tcW w:w="1056" w:type="pct"/>
            <w:vMerge w:val="continue"/>
            <w:tcBorders>
              <w:bottom w:val="single" w:color="auto" w:sz="12" w:space="0"/>
            </w:tcBorders>
            <w:vAlign w:val="center"/>
          </w:tcPr>
          <w:p w14:paraId="1118E489"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</w:p>
        </w:tc>
        <w:tc>
          <w:tcPr>
            <w:tcW w:w="1109" w:type="pct"/>
            <w:vMerge w:val="continue"/>
            <w:tcBorders>
              <w:bottom w:val="single" w:color="auto" w:sz="12" w:space="0"/>
            </w:tcBorders>
            <w:vAlign w:val="center"/>
          </w:tcPr>
          <w:p w14:paraId="397A3E74"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</w:p>
        </w:tc>
        <w:tc>
          <w:tcPr>
            <w:tcW w:w="1732" w:type="pct"/>
            <w:vMerge w:val="continue"/>
            <w:tcBorders>
              <w:bottom w:val="single" w:color="auto" w:sz="12" w:space="0"/>
            </w:tcBorders>
            <w:vAlign w:val="center"/>
          </w:tcPr>
          <w:p w14:paraId="7076F9D2">
            <w:pPr>
              <w:adjustRightInd w:val="0"/>
              <w:snapToGrid w:val="0"/>
              <w:ind w:right="120" w:rightChars="50"/>
              <w:jc w:val="center"/>
              <w:rPr>
                <w:rFonts w:ascii="標楷體" w:hAnsi="標楷體" w:eastAsia="標楷體" w:cstheme="minorBidi"/>
              </w:rPr>
            </w:pPr>
          </w:p>
        </w:tc>
      </w:tr>
      <w:tr w14:paraId="5C70C421">
        <w:trPr>
          <w:trHeight w:val="1059" w:hRule="atLeast"/>
        </w:trPr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6D780C52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八月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5A3810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2DFBAF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25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565D6C7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31</w:t>
            </w:r>
          </w:p>
        </w:tc>
        <w:tc>
          <w:tcPr>
            <w:tcW w:w="120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3ABF85A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0BD8E8B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7A232EB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2309DC2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19275B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786725E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P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reparation</w:t>
            </w:r>
          </w:p>
          <w:p w14:paraId="606A32ED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51DBD0F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Unit1</w:t>
            </w:r>
          </w:p>
          <w:p w14:paraId="62AEA22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The Great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Outdoors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4DACA79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P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reparation for class</w:t>
            </w:r>
          </w:p>
          <w:p w14:paraId="23AA5128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3D8550F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et’s Talk 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2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-5</w:t>
            </w:r>
          </w:p>
          <w:p w14:paraId="5A56FB66">
            <w:pPr>
              <w:tabs>
                <w:tab w:val="left" w:pos="360"/>
              </w:tabs>
              <w:spacing w:line="240" w:lineRule="exact"/>
              <w:ind w:right="24" w:rightChars="10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508DB341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732" w:type="pct"/>
            <w:vAlign w:val="center"/>
          </w:tcPr>
          <w:p w14:paraId="543CAD6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8/31開學日；課輔班開始</w:t>
            </w:r>
          </w:p>
          <w:p w14:paraId="450991AE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9/4新北市學生美術比賽收件（校內初賽）</w:t>
            </w:r>
          </w:p>
          <w:p w14:paraId="0E92191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ascii="標楷體" w:hAnsi="標楷體" w:eastAsia="標楷體" w:cs="微軟正黑體"/>
              </w:rPr>
              <w:t>9/2-9/4課後才藝報名</w:t>
            </w:r>
          </w:p>
        </w:tc>
      </w:tr>
      <w:tr w14:paraId="19189292">
        <w:trPr>
          <w:trHeight w:val="1016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2A56C42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九</w:t>
            </w:r>
          </w:p>
          <w:p w14:paraId="4F9CAA4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51E8C70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36BAB1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1ACE6C5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20" w:type="pct"/>
            <w:vAlign w:val="center"/>
          </w:tcPr>
          <w:p w14:paraId="2C124E5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4" w:type="pct"/>
            <w:vAlign w:val="center"/>
          </w:tcPr>
          <w:p w14:paraId="00F49E9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4" w:type="pct"/>
            <w:vAlign w:val="center"/>
          </w:tcPr>
          <w:p w14:paraId="3A33265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19" w:type="pct"/>
            <w:vAlign w:val="center"/>
          </w:tcPr>
          <w:p w14:paraId="2E9D48C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5E03A20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708941E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Unit1</w:t>
            </w:r>
          </w:p>
          <w:p w14:paraId="154588FD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The Great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Outdoors</w:t>
            </w:r>
          </w:p>
          <w:p w14:paraId="0792B52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6338F717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</w:p>
          <w:p w14:paraId="5132CDD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Amazing Environments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2384393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Let’s Learn 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6-7</w:t>
            </w:r>
          </w:p>
          <w:p w14:paraId="0E79666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et’s Learn More 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8</w:t>
            </w:r>
          </w:p>
          <w:p w14:paraId="5499E05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5095DFA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8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-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11</w:t>
            </w:r>
          </w:p>
        </w:tc>
        <w:tc>
          <w:tcPr>
            <w:tcW w:w="1732" w:type="pct"/>
            <w:vAlign w:val="center"/>
          </w:tcPr>
          <w:p w14:paraId="79AD65B0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 w:cs="PMingLiU"/>
              </w:rPr>
              <w:t>9/9小學生定向輔導</w:t>
            </w:r>
          </w:p>
          <w:p w14:paraId="2F86C9B8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 w:cs="PMingLiU"/>
              </w:rPr>
              <w:t>9/10</w:t>
            </w:r>
            <w:r>
              <w:rPr>
                <w:rFonts w:ascii="標楷體" w:hAnsi="標楷體" w:eastAsia="標楷體" w:cs="PMingLiU"/>
              </w:rPr>
              <w:t>校園安全暨防震防災演練</w:t>
            </w:r>
          </w:p>
          <w:p w14:paraId="572CF699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9/12學校日</w:t>
            </w:r>
          </w:p>
        </w:tc>
      </w:tr>
      <w:tr w14:paraId="33984B04">
        <w:trPr>
          <w:trHeight w:val="782" w:hRule="atLeast"/>
        </w:trPr>
        <w:tc>
          <w:tcPr>
            <w:tcW w:w="119" w:type="pct"/>
            <w:vMerge w:val="continue"/>
            <w:vAlign w:val="center"/>
          </w:tcPr>
          <w:p w14:paraId="6376E8D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0821C44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三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7A900CC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5" w:type="pct"/>
            <w:vAlign w:val="center"/>
          </w:tcPr>
          <w:p w14:paraId="04AAF2F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20" w:type="pct"/>
            <w:vAlign w:val="center"/>
          </w:tcPr>
          <w:p w14:paraId="506E6DD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24" w:type="pct"/>
            <w:vAlign w:val="center"/>
          </w:tcPr>
          <w:p w14:paraId="188EF25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7D8450F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614AC8C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DD017D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27A8725B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Unit1</w:t>
            </w:r>
          </w:p>
          <w:p w14:paraId="145DF23A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The Great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Outdoors</w:t>
            </w:r>
          </w:p>
          <w:p w14:paraId="22A12CA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1844FC2B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09" w:type="pct"/>
            <w:shd w:val="clear" w:color="auto" w:fill="auto"/>
            <w:vAlign w:val="top"/>
          </w:tcPr>
          <w:p w14:paraId="5CE9558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et’s Learn More 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9</w:t>
            </w:r>
          </w:p>
          <w:p w14:paraId="3D93887D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 xml:space="preserve">et’s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Read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 xml:space="preserve"> 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10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-11</w:t>
            </w:r>
          </w:p>
          <w:p w14:paraId="0564D1F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nit1 Review</w:t>
            </w:r>
          </w:p>
        </w:tc>
        <w:tc>
          <w:tcPr>
            <w:tcW w:w="1732" w:type="pct"/>
            <w:vAlign w:val="center"/>
          </w:tcPr>
          <w:p w14:paraId="11550D49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9/17小學部朝會-1</w:t>
            </w:r>
          </w:p>
          <w:p w14:paraId="6715CEA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課後才藝-1</w:t>
            </w:r>
          </w:p>
        </w:tc>
      </w:tr>
      <w:tr w14:paraId="0058DE5E">
        <w:trPr>
          <w:trHeight w:val="1700" w:hRule="atLeast"/>
        </w:trPr>
        <w:tc>
          <w:tcPr>
            <w:tcW w:w="119" w:type="pct"/>
            <w:vMerge w:val="continue"/>
            <w:vAlign w:val="center"/>
          </w:tcPr>
          <w:p w14:paraId="03BD350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7920017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四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0F6D6ED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0687AE3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02D1F6C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58D7F9F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3614FB9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F0B37C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1E9829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2C2F6707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Unit1</w:t>
            </w:r>
          </w:p>
          <w:p w14:paraId="1189D3FA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The Great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Outdoors</w:t>
            </w:r>
          </w:p>
          <w:p w14:paraId="39569397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6CB4FA16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</w:p>
          <w:p w14:paraId="24A13C96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2 Amazing Animals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6E0932A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Unit1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 xml:space="preserve"> Quiz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&amp;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考卷講解</w:t>
            </w:r>
          </w:p>
          <w:p w14:paraId="3711DC3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2E19E73F">
            <w:pPr>
              <w:tabs>
                <w:tab w:val="left" w:pos="360"/>
              </w:tabs>
              <w:spacing w:line="240" w:lineRule="exact"/>
              <w:ind w:right="24" w:rightChars="10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161AFBC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12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-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15</w:t>
            </w:r>
          </w:p>
          <w:p w14:paraId="13C3F4D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381EC21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732" w:type="pct"/>
            <w:vAlign w:val="center"/>
          </w:tcPr>
          <w:p w14:paraId="7B5EA53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9</w:t>
            </w:r>
            <w:r>
              <w:rPr>
                <w:rFonts w:ascii="標楷體" w:hAnsi="標楷體" w:eastAsia="標楷體" w:cstheme="minorBidi"/>
              </w:rPr>
              <w:t>/20補</w:t>
            </w:r>
            <w:r>
              <w:rPr>
                <w:rFonts w:hint="eastAsia" w:ascii="標楷體" w:hAnsi="標楷體" w:eastAsia="標楷體" w:cstheme="minorBidi"/>
              </w:rPr>
              <w:t>1</w:t>
            </w:r>
            <w:r>
              <w:rPr>
                <w:rFonts w:ascii="標楷體" w:hAnsi="標楷體" w:eastAsia="標楷體" w:cstheme="minorBidi"/>
              </w:rPr>
              <w:t>0/6(二)</w:t>
            </w:r>
          </w:p>
          <w:p w14:paraId="29010CF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</w:rPr>
            </w:pPr>
            <w:r>
              <w:rPr>
                <w:rFonts w:ascii="標楷體" w:hAnsi="標楷體" w:eastAsia="標楷體" w:cs="PMingLiU"/>
              </w:rPr>
              <w:t>9/22公告</w:t>
            </w:r>
            <w:r>
              <w:rPr>
                <w:rFonts w:hint="eastAsia" w:ascii="標楷體" w:hAnsi="標楷體" w:eastAsia="標楷體" w:cs="PMingLiU"/>
              </w:rPr>
              <w:t>小學部</w:t>
            </w:r>
            <w:r>
              <w:rPr>
                <w:rFonts w:ascii="標楷體" w:hAnsi="標楷體" w:eastAsia="標楷體" w:cs="PMingLiU"/>
              </w:rPr>
              <w:t>科展辦法</w:t>
            </w:r>
          </w:p>
          <w:p w14:paraId="4D3E163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9/24 14:50放學</w:t>
            </w:r>
          </w:p>
          <w:p w14:paraId="5E0ACAD0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9/24小學部朝會-</w:t>
            </w:r>
            <w:r>
              <w:rPr>
                <w:rFonts w:hint="eastAsia" w:ascii="標楷體" w:hAnsi="標楷體" w:eastAsia="標楷體" w:cs="微軟正黑體"/>
              </w:rPr>
              <w:t>2</w:t>
            </w:r>
            <w:r>
              <w:rPr>
                <w:rFonts w:ascii="標楷體" w:hAnsi="標楷體" w:eastAsia="標楷體" w:cs="微軟正黑體"/>
              </w:rPr>
              <w:t>-敬師活動</w:t>
            </w:r>
          </w:p>
          <w:p w14:paraId="31E2AA4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9/25中秋節</w:t>
            </w:r>
          </w:p>
        </w:tc>
      </w:tr>
      <w:tr w14:paraId="39CFCA94">
        <w:trPr>
          <w:trHeight w:val="812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279E6A1A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B61D07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五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6A443B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27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16FBEF2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28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01A9210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29</w:t>
            </w:r>
          </w:p>
        </w:tc>
        <w:tc>
          <w:tcPr>
            <w:tcW w:w="124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1296393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30</w:t>
            </w:r>
          </w:p>
        </w:tc>
        <w:tc>
          <w:tcPr>
            <w:tcW w:w="124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48F4BC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465BC5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1BCE41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0B06DCB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Unit2</w:t>
            </w:r>
          </w:p>
          <w:p w14:paraId="4662AC5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Hopes and Dreams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675426B7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’s Talk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P12-13</w:t>
            </w:r>
          </w:p>
          <w:p w14:paraId="3CDFA5D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  <w:p w14:paraId="0F9DEB7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單字大會考</w:t>
            </w:r>
          </w:p>
          <w:p w14:paraId="7AA3165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</w:tc>
        <w:tc>
          <w:tcPr>
            <w:tcW w:w="1732" w:type="pct"/>
            <w:vAlign w:val="center"/>
          </w:tcPr>
          <w:p w14:paraId="5779A48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宋体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9/28-9/30 G3-G6</w:t>
            </w:r>
            <w:r>
              <w:rPr>
                <w:rFonts w:ascii="標楷體" w:hAnsi="標楷體" w:eastAsia="標楷體" w:cs="宋体"/>
                <w:highlight w:val="none"/>
              </w:rPr>
              <w:t>單字大會考</w:t>
            </w:r>
          </w:p>
          <w:p w14:paraId="41490C6C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10/1~7十一假</w:t>
            </w:r>
          </w:p>
        </w:tc>
      </w:tr>
      <w:tr w14:paraId="3FE0B770">
        <w:trPr>
          <w:trHeight w:val="528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2DA020AC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  <w:p w14:paraId="592066EA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2AB461C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六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30A84F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3A1358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E1D8C1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85517A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24" w:type="pct"/>
            <w:vAlign w:val="center"/>
          </w:tcPr>
          <w:p w14:paraId="06CF4FD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19" w:type="pct"/>
            <w:vAlign w:val="center"/>
          </w:tcPr>
          <w:p w14:paraId="64A24C3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2" w:type="pct"/>
            <w:vAlign w:val="center"/>
          </w:tcPr>
          <w:p w14:paraId="5A8B164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6FE28B9A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</w:p>
          <w:p w14:paraId="3D0848F8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3 Amazing Plants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3D51920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P16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-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1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9</w:t>
            </w:r>
          </w:p>
        </w:tc>
        <w:tc>
          <w:tcPr>
            <w:tcW w:w="1732" w:type="pct"/>
            <w:vAlign w:val="center"/>
          </w:tcPr>
          <w:p w14:paraId="7D9FC94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10/10補10/7(三)課程</w:t>
            </w:r>
            <w:r>
              <w:rPr>
                <w:rFonts w:hint="eastAsia" w:ascii="標楷體" w:hAnsi="標楷體" w:eastAsia="標楷體" w:cstheme="minorBidi"/>
              </w:rPr>
              <w:t>，當天14:50放學</w:t>
            </w:r>
          </w:p>
        </w:tc>
      </w:tr>
      <w:tr w14:paraId="6F977B7A">
        <w:trPr>
          <w:trHeight w:val="1689" w:hRule="atLeast"/>
        </w:trPr>
        <w:tc>
          <w:tcPr>
            <w:tcW w:w="119" w:type="pct"/>
            <w:vMerge w:val="continue"/>
            <w:vAlign w:val="center"/>
          </w:tcPr>
          <w:p w14:paraId="5C9CEC6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145FE74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七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142EE29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5" w:type="pct"/>
            <w:vAlign w:val="center"/>
          </w:tcPr>
          <w:p w14:paraId="26A8383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20" w:type="pct"/>
            <w:vAlign w:val="center"/>
          </w:tcPr>
          <w:p w14:paraId="14F70F9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4" w:type="pct"/>
            <w:vAlign w:val="center"/>
          </w:tcPr>
          <w:p w14:paraId="1B3159A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24" w:type="pct"/>
            <w:vAlign w:val="center"/>
          </w:tcPr>
          <w:p w14:paraId="135F755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19" w:type="pct"/>
            <w:vAlign w:val="center"/>
          </w:tcPr>
          <w:p w14:paraId="0F68DC9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0AE6F15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0D0ABA6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Unit2</w:t>
            </w:r>
          </w:p>
          <w:p w14:paraId="32507B6D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Hopes and Dreams</w:t>
            </w:r>
          </w:p>
          <w:p w14:paraId="611426E7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22B4598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</w:p>
          <w:p w14:paraId="630FD84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4 Help the World and Recycle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1A0AC4F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Le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t’s Learn P1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4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-1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5</w:t>
            </w:r>
          </w:p>
          <w:p w14:paraId="326F923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452B923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4DA7EB7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P2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0-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23</w:t>
            </w:r>
          </w:p>
        </w:tc>
        <w:tc>
          <w:tcPr>
            <w:tcW w:w="1732" w:type="pct"/>
            <w:vAlign w:val="center"/>
          </w:tcPr>
          <w:p w14:paraId="4C25A292">
            <w:pPr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四年級CTONI測驗</w:t>
            </w:r>
          </w:p>
          <w:p w14:paraId="098501D6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五年級學力檢測(暫定十月中下旬)</w:t>
            </w:r>
          </w:p>
          <w:p w14:paraId="2387F094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 xml:space="preserve">10/14 Spelling Bee </w:t>
            </w:r>
          </w:p>
          <w:p w14:paraId="091DA857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10/15小學部朝會-</w:t>
            </w:r>
            <w:r>
              <w:rPr>
                <w:rFonts w:hint="eastAsia" w:ascii="標楷體" w:hAnsi="標楷體" w:eastAsia="標楷體" w:cs="微軟正黑體"/>
              </w:rPr>
              <w:t>3</w:t>
            </w:r>
          </w:p>
          <w:p w14:paraId="42CD1394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課後才藝-2</w:t>
            </w:r>
          </w:p>
        </w:tc>
      </w:tr>
      <w:tr w14:paraId="515DE963">
        <w:trPr>
          <w:trHeight w:val="844" w:hRule="atLeast"/>
        </w:trPr>
        <w:tc>
          <w:tcPr>
            <w:tcW w:w="119" w:type="pct"/>
            <w:vMerge w:val="continue"/>
            <w:vAlign w:val="center"/>
          </w:tcPr>
          <w:p w14:paraId="0D70EA2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0A5B721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八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ED182B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070E9E4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2B688B5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2D924B6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32C22E8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0303C94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B4CBCE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54140D5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Unit2</w:t>
            </w:r>
          </w:p>
          <w:p w14:paraId="73955836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Hopes and Dreams</w:t>
            </w:r>
          </w:p>
          <w:p w14:paraId="408A8C7B">
            <w:pPr>
              <w:tabs>
                <w:tab w:val="left" w:pos="360"/>
              </w:tabs>
              <w:spacing w:line="240" w:lineRule="exact"/>
              <w:ind w:right="24" w:rightChars="10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</w:tc>
        <w:tc>
          <w:tcPr>
            <w:tcW w:w="1109" w:type="pct"/>
            <w:shd w:val="clear" w:color="auto" w:fill="auto"/>
            <w:vAlign w:val="top"/>
          </w:tcPr>
          <w:p w14:paraId="7C76A3E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Le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t’s Learn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More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P1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6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-1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7</w:t>
            </w:r>
          </w:p>
          <w:p w14:paraId="5BAF5536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et’s Read P18-19</w:t>
            </w:r>
          </w:p>
        </w:tc>
        <w:tc>
          <w:tcPr>
            <w:tcW w:w="1732" w:type="pct"/>
            <w:vAlign w:val="center"/>
          </w:tcPr>
          <w:p w14:paraId="4100D48E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0</w:t>
            </w:r>
            <w:r>
              <w:rPr>
                <w:rFonts w:ascii="標楷體" w:hAnsi="標楷體" w:eastAsia="標楷體" w:cs="微軟正黑體"/>
                <w:highlight w:val="none"/>
              </w:rPr>
              <w:t>/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21</w:t>
            </w:r>
            <w:r>
              <w:rPr>
                <w:rFonts w:ascii="標楷體" w:hAnsi="標楷體" w:eastAsia="標楷體" w:cs="微軟正黑體"/>
                <w:highlight w:val="none"/>
              </w:rPr>
              <w:t>-1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0</w:t>
            </w:r>
            <w:r>
              <w:rPr>
                <w:rFonts w:ascii="標楷體" w:hAnsi="標楷體" w:eastAsia="標楷體" w:cs="微軟正黑體"/>
                <w:highlight w:val="none"/>
              </w:rPr>
              <w:t>/2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3</w:t>
            </w:r>
            <w:r>
              <w:rPr>
                <w:rFonts w:ascii="標楷體" w:hAnsi="標楷體" w:eastAsia="標楷體" w:cs="微軟正黑體"/>
                <w:highlight w:val="none"/>
              </w:rPr>
              <w:t xml:space="preserve"> G6教育旅行</w:t>
            </w:r>
          </w:p>
        </w:tc>
      </w:tr>
      <w:tr w14:paraId="5A289A59">
        <w:trPr>
          <w:trHeight w:val="154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12AE1578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26C717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九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4A5363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2C704E6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554F971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32CF505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7B125F3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42F7143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5BA733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31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720095C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Unit2</w:t>
            </w:r>
          </w:p>
          <w:p w14:paraId="504C330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Hopes and Dreams</w:t>
            </w:r>
          </w:p>
          <w:p w14:paraId="466F33B3">
            <w:pPr>
              <w:tabs>
                <w:tab w:val="left" w:pos="360"/>
              </w:tabs>
              <w:spacing w:line="240" w:lineRule="exact"/>
              <w:ind w:right="24" w:rightChars="10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230F756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Unit1-2</w:t>
            </w:r>
          </w:p>
          <w:p w14:paraId="424E165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2294C5C1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 xml:space="preserve"> 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-4</w:t>
            </w:r>
          </w:p>
          <w:p w14:paraId="6440515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</w:tc>
        <w:tc>
          <w:tcPr>
            <w:tcW w:w="1109" w:type="pct"/>
            <w:shd w:val="clear" w:color="auto" w:fill="auto"/>
            <w:vAlign w:val="top"/>
          </w:tcPr>
          <w:p w14:paraId="0DBDB01D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Unit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2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Review</w:t>
            </w:r>
          </w:p>
          <w:p w14:paraId="5B8ED7C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Unit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2 Quiz</w:t>
            </w:r>
            <w:r>
              <w:rPr>
                <w:rFonts w:hint="eastAsia" w:ascii="標楷體" w:hAnsi="標楷體" w:eastAsia="PMingLiU" w:cs="PMingLiU"/>
                <w:kern w:val="2"/>
                <w:sz w:val="22"/>
                <w:szCs w:val="22"/>
                <w:lang w:val="en-US" w:eastAsia="zh-TW" w:bidi="ar-SA"/>
              </w:rPr>
              <w:t>&amp;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考卷講解</w:t>
            </w:r>
          </w:p>
          <w:p w14:paraId="07CD2891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6096D8D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et’s Review P20-21</w:t>
            </w:r>
          </w:p>
          <w:p w14:paraId="6318F017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0234153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Unit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 xml:space="preserve"> 1-4 Review</w:t>
            </w:r>
          </w:p>
        </w:tc>
        <w:tc>
          <w:tcPr>
            <w:tcW w:w="1732" w:type="pct"/>
            <w:vAlign w:val="center"/>
          </w:tcPr>
          <w:p w14:paraId="16720628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10/28小學部健康操預演(綜合課時間辦理)</w:t>
            </w:r>
          </w:p>
          <w:p w14:paraId="3B08B8FD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10/29小學部朝會-4</w:t>
            </w:r>
          </w:p>
          <w:p w14:paraId="4F23D11E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‧課後才藝-</w:t>
            </w:r>
            <w:r>
              <w:rPr>
                <w:rFonts w:hint="eastAsia" w:ascii="標楷體" w:hAnsi="標楷體" w:eastAsia="標楷體" w:cstheme="minorBidi"/>
                <w:highlight w:val="none"/>
              </w:rPr>
              <w:t>3</w:t>
            </w:r>
          </w:p>
        </w:tc>
      </w:tr>
      <w:tr w14:paraId="18D949A4">
        <w:trPr>
          <w:trHeight w:val="660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5ADBB20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  <w:p w14:paraId="25ABEFA8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  <w:p w14:paraId="59C8D92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7B64D8A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3476B8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7F53918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66445EF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1B6444C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4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21ED21F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5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798C8D1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6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FFFFFF" w:themeFill="background1"/>
            <w:vAlign w:val="center"/>
          </w:tcPr>
          <w:p w14:paraId="5DC65E2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7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6A88299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1-2</w:t>
            </w:r>
          </w:p>
          <w:p w14:paraId="67572D16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6048919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M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id-term test</w:t>
            </w:r>
          </w:p>
          <w:p w14:paraId="168B73B7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0DE009B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Unit3</w:t>
            </w:r>
          </w:p>
          <w:p w14:paraId="0F39AA1B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Birthdays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6A5916E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1-2 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Review</w:t>
            </w:r>
          </w:p>
          <w:p w14:paraId="5FAA4F91">
            <w:pPr>
              <w:tabs>
                <w:tab w:val="left" w:pos="360"/>
              </w:tabs>
              <w:spacing w:line="240" w:lineRule="exact"/>
              <w:ind w:right="24" w:rightChars="10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  <w:p w14:paraId="0BB9289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M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id-term test</w:t>
            </w:r>
          </w:p>
          <w:p w14:paraId="0BD2C2E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考卷講解</w:t>
            </w:r>
          </w:p>
          <w:p w14:paraId="14BE0F7A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6EA46DBD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et’s Talk P22-23</w:t>
            </w:r>
          </w:p>
        </w:tc>
        <w:tc>
          <w:tcPr>
            <w:tcW w:w="1732" w:type="pct"/>
            <w:vAlign w:val="center"/>
          </w:tcPr>
          <w:p w14:paraId="205045B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11/2-11/6</w:t>
            </w:r>
            <w:r>
              <w:rPr>
                <w:rFonts w:ascii="標楷體" w:hAnsi="標楷體" w:eastAsia="標楷體" w:cs="宋体"/>
                <w:highlight w:val="none"/>
              </w:rPr>
              <w:t>英文科</w:t>
            </w:r>
            <w:r>
              <w:rPr>
                <w:rFonts w:ascii="標楷體" w:hAnsi="標楷體" w:eastAsia="標楷體" w:cs="PMingLiU"/>
                <w:highlight w:val="none"/>
              </w:rPr>
              <w:t>期中考</w:t>
            </w:r>
          </w:p>
          <w:p w14:paraId="2E8F87EF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11/4小學部健康操預演(綜合課時間辦理)</w:t>
            </w:r>
          </w:p>
          <w:p w14:paraId="653C7ECA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11/5小學部健康操預演(朝會時間辦理)</w:t>
            </w:r>
          </w:p>
          <w:p w14:paraId="34D8C3BA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4</w:t>
            </w:r>
          </w:p>
          <w:p w14:paraId="1685965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highlight w:val="none"/>
              </w:rPr>
              <w:t>1</w:t>
            </w:r>
            <w:r>
              <w:rPr>
                <w:rFonts w:ascii="標楷體" w:hAnsi="標楷體" w:eastAsia="標楷體" w:cstheme="minorBidi"/>
                <w:highlight w:val="none"/>
              </w:rPr>
              <w:t>1/7廿五週年校慶</w:t>
            </w:r>
            <w:r>
              <w:rPr>
                <w:rFonts w:hint="eastAsia" w:ascii="標楷體" w:hAnsi="標楷體" w:eastAsia="標楷體" w:cstheme="minorBidi"/>
                <w:highlight w:val="none"/>
              </w:rPr>
              <w:t>，</w:t>
            </w:r>
            <w:r>
              <w:rPr>
                <w:rFonts w:ascii="標楷體" w:hAnsi="標楷體" w:eastAsia="標楷體" w:cstheme="minorBidi"/>
                <w:highlight w:val="none"/>
              </w:rPr>
              <w:t>補</w:t>
            </w:r>
            <w:r>
              <w:rPr>
                <w:rFonts w:hint="eastAsia" w:ascii="標楷體" w:hAnsi="標楷體" w:eastAsia="標楷體" w:cstheme="minorBidi"/>
                <w:highlight w:val="none"/>
              </w:rPr>
              <w:t>1</w:t>
            </w:r>
            <w:r>
              <w:rPr>
                <w:rFonts w:ascii="標楷體" w:hAnsi="標楷體" w:eastAsia="標楷體" w:cstheme="minorBidi"/>
                <w:highlight w:val="none"/>
              </w:rPr>
              <w:t>/20(三)</w:t>
            </w:r>
          </w:p>
        </w:tc>
      </w:tr>
      <w:tr w14:paraId="0CC1B423">
        <w:trPr>
          <w:trHeight w:val="1125" w:hRule="atLeast"/>
        </w:trPr>
        <w:tc>
          <w:tcPr>
            <w:tcW w:w="119" w:type="pct"/>
            <w:vMerge w:val="continue"/>
            <w:vAlign w:val="center"/>
          </w:tcPr>
          <w:p w14:paraId="431EE6EB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68EBA7C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十一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08C5013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5" w:type="pct"/>
            <w:vAlign w:val="center"/>
          </w:tcPr>
          <w:p w14:paraId="213F426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0" w:type="pct"/>
            <w:vAlign w:val="center"/>
          </w:tcPr>
          <w:p w14:paraId="5F1D054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24" w:type="pct"/>
            <w:vAlign w:val="center"/>
          </w:tcPr>
          <w:p w14:paraId="1DA061B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4" w:type="pct"/>
            <w:vAlign w:val="center"/>
          </w:tcPr>
          <w:p w14:paraId="2B5A1A5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19" w:type="pct"/>
            <w:vAlign w:val="center"/>
          </w:tcPr>
          <w:p w14:paraId="371E28C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384AE6D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235199D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Unit3</w:t>
            </w:r>
          </w:p>
          <w:p w14:paraId="76FA7AC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Birthdays</w:t>
            </w:r>
          </w:p>
          <w:p w14:paraId="16353526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57588C4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</w:p>
          <w:p w14:paraId="7991588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5 Help a Sad Friend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5543E37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 xml:space="preserve">et’s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Learn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P24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-25</w:t>
            </w:r>
          </w:p>
          <w:p w14:paraId="3C5C45A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7C621B3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3CAF5C22">
            <w:pPr>
              <w:tabs>
                <w:tab w:val="left" w:pos="360"/>
              </w:tabs>
              <w:spacing w:line="240" w:lineRule="exact"/>
              <w:ind w:right="24" w:rightChars="10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P24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-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27</w:t>
            </w:r>
          </w:p>
        </w:tc>
        <w:tc>
          <w:tcPr>
            <w:tcW w:w="1732" w:type="pct"/>
            <w:vAlign w:val="center"/>
          </w:tcPr>
          <w:p w14:paraId="61F9F6FB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="微軟正黑體"/>
              </w:rPr>
            </w:pPr>
            <w:r>
              <w:rPr>
                <w:rFonts w:ascii="標楷體" w:hAnsi="標楷體" w:eastAsia="標楷體" w:cs="微軟正黑體"/>
              </w:rPr>
              <w:t>11/9-11/13聯絡簿抽查</w:t>
            </w:r>
          </w:p>
          <w:p w14:paraId="6AF1AC3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11/11語文競賽-字音字形(午休)；作文(綜合</w:t>
            </w:r>
            <w:r>
              <w:rPr>
                <w:rFonts w:ascii="標楷體" w:hAnsi="標楷體" w:eastAsia="標楷體" w:cs="宋体"/>
              </w:rPr>
              <w:t>活動</w:t>
            </w:r>
            <w:r>
              <w:rPr>
                <w:rFonts w:ascii="標楷體" w:hAnsi="標楷體" w:eastAsia="標楷體" w:cs="PMingLiU"/>
              </w:rPr>
              <w:t>)</w:t>
            </w:r>
          </w:p>
          <w:p w14:paraId="69BC5E33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11/12一年級注音符號</w:t>
            </w:r>
            <w:r>
              <w:rPr>
                <w:rFonts w:hint="eastAsia" w:ascii="標楷體" w:hAnsi="標楷體" w:eastAsia="標楷體" w:cs="PMingLiU"/>
              </w:rPr>
              <w:t>檢測考</w:t>
            </w:r>
          </w:p>
          <w:p w14:paraId="2DE2FBD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11/12-11/13中文科期中考</w:t>
            </w:r>
          </w:p>
        </w:tc>
      </w:tr>
      <w:tr w14:paraId="0DAF292C">
        <w:trPr>
          <w:trHeight w:val="1113" w:hRule="atLeast"/>
        </w:trPr>
        <w:tc>
          <w:tcPr>
            <w:tcW w:w="119" w:type="pct"/>
            <w:vMerge w:val="continue"/>
            <w:vAlign w:val="center"/>
          </w:tcPr>
          <w:p w14:paraId="129959A9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1E5E542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十二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765C642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15</w:t>
            </w:r>
          </w:p>
        </w:tc>
        <w:tc>
          <w:tcPr>
            <w:tcW w:w="125" w:type="pct"/>
            <w:vAlign w:val="center"/>
          </w:tcPr>
          <w:p w14:paraId="4B244CD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16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5100956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17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2973C3A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18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4674038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19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4D13DE1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20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10A59B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21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60F84AF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Unit3</w:t>
            </w:r>
          </w:p>
          <w:p w14:paraId="744EEFA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Birthdays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32B0C49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’s Learn More P26-27</w:t>
            </w:r>
          </w:p>
          <w:p w14:paraId="3ADACBC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et’s Read P28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-29</w:t>
            </w:r>
          </w:p>
          <w:p w14:paraId="028D0B8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3D5B048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630171D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14494B1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</w:tc>
        <w:tc>
          <w:tcPr>
            <w:tcW w:w="1732" w:type="pct"/>
            <w:vAlign w:val="center"/>
          </w:tcPr>
          <w:p w14:paraId="02DD95A3">
            <w:pPr>
              <w:snapToGrid w:val="0"/>
              <w:ind w:right="120" w:rightChars="50"/>
              <w:jc w:val="both"/>
              <w:rPr>
                <w:rFonts w:ascii="標楷體" w:hAnsi="標楷體" w:eastAsia="標楷體" w:cs="宋体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11/18 G2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、</w:t>
            </w:r>
            <w:r>
              <w:rPr>
                <w:rFonts w:ascii="標楷體" w:hAnsi="標楷體" w:eastAsia="標楷體" w:cs="微軟正黑體"/>
                <w:highlight w:val="none"/>
              </w:rPr>
              <w:t>G4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、</w:t>
            </w:r>
            <w:r>
              <w:rPr>
                <w:rFonts w:ascii="標楷體" w:hAnsi="標楷體" w:eastAsia="標楷體" w:cs="微軟正黑體"/>
                <w:highlight w:val="none"/>
              </w:rPr>
              <w:t>G5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 xml:space="preserve"> </w:t>
            </w:r>
            <w:r>
              <w:rPr>
                <w:rFonts w:ascii="標楷體" w:hAnsi="標楷體" w:eastAsia="標楷體" w:cs="微軟正黑體"/>
                <w:highlight w:val="none"/>
              </w:rPr>
              <w:t>Talent Show</w:t>
            </w:r>
            <w:r>
              <w:rPr>
                <w:rFonts w:ascii="標楷體" w:hAnsi="標楷體" w:eastAsia="標楷體" w:cs="宋体"/>
                <w:highlight w:val="none"/>
              </w:rPr>
              <w:t>（綜合活動）</w:t>
            </w:r>
          </w:p>
          <w:p w14:paraId="228CDBBE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="宋体"/>
                <w:highlight w:val="none"/>
              </w:rPr>
              <w:t>11/19</w:t>
            </w:r>
            <w:r>
              <w:rPr>
                <w:rFonts w:ascii="標楷體" w:hAnsi="標楷體" w:eastAsia="標楷體" w:cs="微軟正黑體"/>
                <w:highlight w:val="none"/>
              </w:rPr>
              <w:t>班際體育競賽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-1</w:t>
            </w:r>
            <w:r>
              <w:rPr>
                <w:rFonts w:ascii="標楷體" w:hAnsi="標楷體" w:eastAsia="標楷體" w:cs="微軟正黑體"/>
                <w:highlight w:val="none"/>
              </w:rPr>
              <w:t>(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朝會</w:t>
            </w:r>
            <w:r>
              <w:rPr>
                <w:rFonts w:ascii="標楷體" w:hAnsi="標楷體" w:eastAsia="標楷體" w:cs="微軟正黑體"/>
                <w:highlight w:val="none"/>
              </w:rPr>
              <w:t>時間辦理)</w:t>
            </w:r>
          </w:p>
          <w:p w14:paraId="67E2D7A5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宋体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 xml:space="preserve">Let's Go </w:t>
            </w:r>
            <w:r>
              <w:rPr>
                <w:rFonts w:ascii="標楷體" w:hAnsi="標楷體" w:eastAsia="標楷體" w:cs="宋体"/>
                <w:highlight w:val="none"/>
              </w:rPr>
              <w:t>作業抽查</w:t>
            </w:r>
          </w:p>
          <w:p w14:paraId="6B3F094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5</w:t>
            </w:r>
          </w:p>
        </w:tc>
      </w:tr>
      <w:tr w14:paraId="1228FD44">
        <w:trPr>
          <w:trHeight w:val="1567" w:hRule="atLeast"/>
        </w:trPr>
        <w:tc>
          <w:tcPr>
            <w:tcW w:w="119" w:type="pct"/>
            <w:vMerge w:val="continue"/>
            <w:vAlign w:val="center"/>
          </w:tcPr>
          <w:p w14:paraId="30B789F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7E23647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十三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4A768A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105A41F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6DFA4F1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2020EBB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4E21E37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2B84F1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7707B9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1822C91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Unit3</w:t>
            </w:r>
          </w:p>
          <w:p w14:paraId="6701A6CD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Birthdays</w:t>
            </w:r>
          </w:p>
          <w:p w14:paraId="4FBD3931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72D17E2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Unit4</w:t>
            </w:r>
          </w:p>
          <w:p w14:paraId="6639DF3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School</w:t>
            </w:r>
          </w:p>
          <w:p w14:paraId="4FC97D0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09" w:type="pct"/>
            <w:shd w:val="clear" w:color="auto" w:fill="auto"/>
            <w:vAlign w:val="top"/>
          </w:tcPr>
          <w:p w14:paraId="1C34593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nit3 Review</w:t>
            </w:r>
          </w:p>
          <w:p w14:paraId="1201D40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nit3 Quiz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&amp;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考卷講解</w:t>
            </w:r>
          </w:p>
          <w:p w14:paraId="12F6C36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7157272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Talk P30-31</w:t>
            </w:r>
          </w:p>
          <w:p w14:paraId="028CD6A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</w:tc>
        <w:tc>
          <w:tcPr>
            <w:tcW w:w="1732" w:type="pct"/>
            <w:vAlign w:val="center"/>
          </w:tcPr>
          <w:p w14:paraId="3D57BA40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11/23-11/27國習、自習抽查</w:t>
            </w:r>
          </w:p>
          <w:p w14:paraId="5A3ECCF2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11/25 G1</w:t>
            </w:r>
            <w:r>
              <w:rPr>
                <w:rFonts w:hint="eastAsia" w:ascii="標楷體" w:hAnsi="標楷體" w:eastAsia="標楷體" w:cs="微軟正黑體"/>
              </w:rPr>
              <w:t>、</w:t>
            </w:r>
            <w:r>
              <w:rPr>
                <w:rFonts w:ascii="標楷體" w:hAnsi="標楷體" w:eastAsia="標楷體" w:cs="微軟正黑體"/>
              </w:rPr>
              <w:t>G3</w:t>
            </w:r>
            <w:r>
              <w:rPr>
                <w:rFonts w:hint="eastAsia" w:ascii="標楷體" w:hAnsi="標楷體" w:eastAsia="標楷體" w:cs="微軟正黑體"/>
              </w:rPr>
              <w:t>、</w:t>
            </w:r>
            <w:r>
              <w:rPr>
                <w:rFonts w:ascii="標楷體" w:hAnsi="標楷體" w:eastAsia="標楷體" w:cs="微軟正黑體"/>
              </w:rPr>
              <w:t>G6</w:t>
            </w:r>
            <w:r>
              <w:rPr>
                <w:rFonts w:hint="eastAsia" w:ascii="標楷體" w:hAnsi="標楷體" w:eastAsia="標楷體" w:cs="微軟正黑體"/>
              </w:rPr>
              <w:t xml:space="preserve"> </w:t>
            </w:r>
            <w:r>
              <w:rPr>
                <w:rFonts w:ascii="標楷體" w:hAnsi="標楷體" w:eastAsia="標楷體" w:cs="微軟正黑體"/>
              </w:rPr>
              <w:t>Talent Show</w:t>
            </w:r>
            <w:r>
              <w:rPr>
                <w:rFonts w:ascii="標楷體" w:hAnsi="標楷體" w:eastAsia="標楷體" w:cs="宋体"/>
              </w:rPr>
              <w:t>（綜合活動）</w:t>
            </w:r>
          </w:p>
          <w:p w14:paraId="397182A1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11/26小學部朝會-5</w:t>
            </w:r>
          </w:p>
          <w:p w14:paraId="49A6A51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11/26語文競賽-軟筆書法(朝會)；硬筆寫字(午休)</w:t>
            </w:r>
          </w:p>
          <w:p w14:paraId="742EBAF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課後才藝-6</w:t>
            </w:r>
          </w:p>
        </w:tc>
      </w:tr>
      <w:tr w14:paraId="3862E3F5">
        <w:trPr>
          <w:trHeight w:val="1385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681DF208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F8FFA6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十四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AC060E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25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51D6CE6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20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7221CCD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606E63C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44B0D76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6D3EDC3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554E0E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35535058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Unit4</w:t>
            </w:r>
          </w:p>
          <w:p w14:paraId="778885D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School</w:t>
            </w:r>
          </w:p>
          <w:p w14:paraId="5C9AC1CD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50A2759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</w:p>
          <w:p w14:paraId="5568F2CB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6 My Family History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7BBA6BA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’s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Learn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P3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2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-3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3</w:t>
            </w:r>
          </w:p>
          <w:p w14:paraId="268DB96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3BCE7FB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1394FD47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P28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-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31</w:t>
            </w:r>
          </w:p>
        </w:tc>
        <w:tc>
          <w:tcPr>
            <w:tcW w:w="1732" w:type="pct"/>
            <w:vAlign w:val="center"/>
          </w:tcPr>
          <w:p w14:paraId="272A4389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12/1華東藝術季開幕</w:t>
            </w:r>
          </w:p>
          <w:p w14:paraId="74F972EA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ascii="標楷體" w:hAnsi="標楷體" w:eastAsia="標楷體" w:cs="微軟正黑體"/>
              </w:rPr>
              <w:t>12/2華東藝術季-多元才藝SHOW (綜合課時間辦理)</w:t>
            </w:r>
          </w:p>
          <w:p w14:paraId="1DA6912F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="宋体"/>
                <w:highlight w:val="none"/>
              </w:rPr>
              <w:t>12/3</w:t>
            </w:r>
            <w:r>
              <w:rPr>
                <w:rFonts w:ascii="標楷體" w:hAnsi="標楷體" w:eastAsia="標楷體" w:cs="微軟正黑體"/>
                <w:highlight w:val="none"/>
              </w:rPr>
              <w:t>班際體育競賽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-2</w:t>
            </w:r>
            <w:r>
              <w:rPr>
                <w:rFonts w:ascii="標楷體" w:hAnsi="標楷體" w:eastAsia="標楷體" w:cs="微軟正黑體"/>
                <w:highlight w:val="none"/>
              </w:rPr>
              <w:t>(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朝會</w:t>
            </w:r>
            <w:r>
              <w:rPr>
                <w:rFonts w:ascii="標楷體" w:hAnsi="標楷體" w:eastAsia="標楷體" w:cs="微軟正黑體"/>
                <w:highlight w:val="none"/>
              </w:rPr>
              <w:t>時間辦理)</w:t>
            </w:r>
          </w:p>
          <w:p w14:paraId="18207C30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課後才藝-7</w:t>
            </w:r>
          </w:p>
          <w:p w14:paraId="5D65516D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 xml:space="preserve">ESL </w:t>
            </w:r>
            <w:r>
              <w:rPr>
                <w:rFonts w:ascii="標楷體" w:hAnsi="標楷體" w:eastAsia="標楷體" w:cs="宋体"/>
              </w:rPr>
              <w:t>作業抽查</w:t>
            </w:r>
          </w:p>
        </w:tc>
      </w:tr>
      <w:tr w14:paraId="53814D57">
        <w:trPr>
          <w:trHeight w:val="824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1283406F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  <w:p w14:paraId="5CFF3B06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  <w:p w14:paraId="240AD60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7318780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十五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E3D84F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5EBA29B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20" w:type="pct"/>
            <w:vAlign w:val="center"/>
          </w:tcPr>
          <w:p w14:paraId="287E77F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4" w:type="pct"/>
            <w:vAlign w:val="center"/>
          </w:tcPr>
          <w:p w14:paraId="4655233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4" w:type="pct"/>
            <w:vAlign w:val="center"/>
          </w:tcPr>
          <w:p w14:paraId="0597CC6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19" w:type="pct"/>
            <w:vAlign w:val="center"/>
          </w:tcPr>
          <w:p w14:paraId="5B9810A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55E7FF4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52F13B1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Unit4</w:t>
            </w:r>
          </w:p>
          <w:p w14:paraId="7BF8FEA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School</w:t>
            </w:r>
          </w:p>
          <w:p w14:paraId="0A149F1B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</w:p>
          <w:p w14:paraId="547FCE6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7 Mount Everest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5F141F18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et’s Learn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More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 xml:space="preserve"> P3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4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-3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5</w:t>
            </w:r>
          </w:p>
          <w:p w14:paraId="2651AC8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219A7CB7">
            <w:pPr>
              <w:tabs>
                <w:tab w:val="left" w:pos="360"/>
              </w:tabs>
              <w:spacing w:line="240" w:lineRule="exact"/>
              <w:ind w:right="24" w:rightChars="10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32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-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35</w:t>
            </w:r>
          </w:p>
        </w:tc>
        <w:tc>
          <w:tcPr>
            <w:tcW w:w="1732" w:type="pct"/>
            <w:vAlign w:val="center"/>
          </w:tcPr>
          <w:p w14:paraId="3059CB33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12/9華東藝術季-音樂才藝SHOW (綜合課時間辦理)</w:t>
            </w:r>
          </w:p>
          <w:p w14:paraId="2DD26EA0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課後才藝-8</w:t>
            </w:r>
          </w:p>
        </w:tc>
      </w:tr>
      <w:tr w14:paraId="51770A5A">
        <w:trPr>
          <w:trHeight w:val="1267" w:hRule="atLeast"/>
        </w:trPr>
        <w:tc>
          <w:tcPr>
            <w:tcW w:w="119" w:type="pct"/>
            <w:vMerge w:val="continue"/>
            <w:vAlign w:val="center"/>
          </w:tcPr>
          <w:p w14:paraId="473F50B5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37CD813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十六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02764F5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5" w:type="pct"/>
            <w:vAlign w:val="center"/>
          </w:tcPr>
          <w:p w14:paraId="294D723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20" w:type="pct"/>
            <w:vAlign w:val="center"/>
          </w:tcPr>
          <w:p w14:paraId="11D21FA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24" w:type="pct"/>
            <w:vAlign w:val="center"/>
          </w:tcPr>
          <w:p w14:paraId="768D30A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4" w:type="pct"/>
            <w:vAlign w:val="center"/>
          </w:tcPr>
          <w:p w14:paraId="765FF97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23BCACD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FAF415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529F1D8A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Unit4</w:t>
            </w:r>
          </w:p>
          <w:p w14:paraId="7E9C110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School</w:t>
            </w:r>
          </w:p>
          <w:p w14:paraId="74AECCCB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7D1C7731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</w:p>
          <w:p w14:paraId="02055051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8 My Online Friends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5AFB905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et’s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Read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 xml:space="preserve"> P3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6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-3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7</w:t>
            </w:r>
          </w:p>
          <w:p w14:paraId="4F3B695B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410FD51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5C1CE2C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36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-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39</w:t>
            </w:r>
          </w:p>
        </w:tc>
        <w:tc>
          <w:tcPr>
            <w:tcW w:w="1732" w:type="pct"/>
            <w:vAlign w:val="center"/>
          </w:tcPr>
          <w:p w14:paraId="17B5151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12/14-12/18數習、社習抽查</w:t>
            </w:r>
          </w:p>
          <w:p w14:paraId="174F4958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12/16語文競賽-語文朗讀(綜合</w:t>
            </w:r>
            <w:r>
              <w:rPr>
                <w:rFonts w:ascii="標楷體" w:hAnsi="標楷體" w:eastAsia="標楷體" w:cs="宋体"/>
              </w:rPr>
              <w:t>活動</w:t>
            </w:r>
            <w:r>
              <w:rPr>
                <w:rFonts w:ascii="標楷體" w:hAnsi="標楷體" w:eastAsia="標楷體" w:cs="PMingLiU"/>
              </w:rPr>
              <w:t>)</w:t>
            </w:r>
          </w:p>
          <w:p w14:paraId="57BE5C73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12/17小學部朝會-6</w:t>
            </w:r>
          </w:p>
          <w:p w14:paraId="12A8931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課後才藝-9</w:t>
            </w:r>
          </w:p>
        </w:tc>
      </w:tr>
      <w:tr w14:paraId="4B6E7797">
        <w:trPr>
          <w:trHeight w:val="832" w:hRule="atLeast"/>
        </w:trPr>
        <w:tc>
          <w:tcPr>
            <w:tcW w:w="119" w:type="pct"/>
            <w:vMerge w:val="continue"/>
            <w:vAlign w:val="center"/>
          </w:tcPr>
          <w:p w14:paraId="0D905278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719F1DA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十七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7C9D89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1454829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094F421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6BBDCB6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6C1AE92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0975FE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D1627C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2692716A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Unit4</w:t>
            </w:r>
          </w:p>
          <w:p w14:paraId="5C82EE0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School</w:t>
            </w:r>
          </w:p>
          <w:p w14:paraId="5E82A1CB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05FB343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Go SB Unit3-4</w:t>
            </w:r>
          </w:p>
          <w:p w14:paraId="09E86926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356717A7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 xml:space="preserve"> 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5-8</w:t>
            </w:r>
          </w:p>
          <w:p w14:paraId="4A64BBE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09" w:type="pct"/>
            <w:shd w:val="clear" w:color="auto" w:fill="auto"/>
            <w:vAlign w:val="top"/>
          </w:tcPr>
          <w:p w14:paraId="1D624906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nit4 Review</w:t>
            </w:r>
          </w:p>
          <w:p w14:paraId="36407D2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nit4 Quiz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&amp;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考卷講解</w:t>
            </w:r>
          </w:p>
          <w:p w14:paraId="28059F4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7CB858E1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’s Review P38-39</w:t>
            </w:r>
          </w:p>
          <w:p w14:paraId="38BBD4BB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  <w:p w14:paraId="28B45101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Unit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 xml:space="preserve"> 5-8 Review</w:t>
            </w:r>
          </w:p>
          <w:p w14:paraId="3DDD63E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732" w:type="pct"/>
            <w:vAlign w:val="center"/>
          </w:tcPr>
          <w:p w14:paraId="7123DAC5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12/24小學部朝會-8</w:t>
            </w:r>
          </w:p>
          <w:p w14:paraId="23F3127E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課後才藝-10</w:t>
            </w:r>
          </w:p>
        </w:tc>
      </w:tr>
      <w:tr w14:paraId="01636C08">
        <w:trPr>
          <w:trHeight w:val="139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496710D5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bookmarkStart w:id="0" w:name="_GoBack" w:colFirst="3" w:colLast="11"/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02D7FF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十八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F78650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442D7EB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28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1553783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29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69AA47A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30</w:t>
            </w:r>
          </w:p>
        </w:tc>
        <w:tc>
          <w:tcPr>
            <w:tcW w:w="124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270951C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31</w:t>
            </w:r>
          </w:p>
        </w:tc>
        <w:tc>
          <w:tcPr>
            <w:tcW w:w="119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90969B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7639D5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5C82AA6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Unit3-4</w:t>
            </w:r>
          </w:p>
          <w:p w14:paraId="08B8890F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782EBB4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Final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test</w:t>
            </w:r>
          </w:p>
          <w:p w14:paraId="347ED12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</w:tc>
        <w:tc>
          <w:tcPr>
            <w:tcW w:w="1109" w:type="pct"/>
            <w:shd w:val="clear" w:color="auto" w:fill="auto"/>
            <w:vAlign w:val="top"/>
          </w:tcPr>
          <w:p w14:paraId="6D1B93F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3-4 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Review</w:t>
            </w:r>
          </w:p>
          <w:p w14:paraId="2FF7CD8C">
            <w:pPr>
              <w:tabs>
                <w:tab w:val="left" w:pos="360"/>
              </w:tabs>
              <w:spacing w:line="240" w:lineRule="exact"/>
              <w:ind w:right="24" w:rightChars="10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5198C34D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Final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test</w:t>
            </w:r>
          </w:p>
          <w:p w14:paraId="3A210CD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考卷講解</w:t>
            </w:r>
          </w:p>
          <w:p w14:paraId="24ABCD6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732" w:type="pct"/>
            <w:vAlign w:val="center"/>
          </w:tcPr>
          <w:p w14:paraId="3B6BB981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12/28-01/05作文抽查</w:t>
            </w:r>
          </w:p>
          <w:p w14:paraId="3FEF29FA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12/28-12/31英文期末考</w:t>
            </w:r>
          </w:p>
          <w:p w14:paraId="5B3267AB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12/30語文競賽-客語朗讀(午休)；閩語朗讀及閩語演說(綜合</w:t>
            </w:r>
            <w:r>
              <w:rPr>
                <w:rFonts w:ascii="標楷體" w:hAnsi="標楷體" w:eastAsia="標楷體" w:cs="宋体"/>
                <w:highlight w:val="none"/>
              </w:rPr>
              <w:t>活動</w:t>
            </w:r>
            <w:r>
              <w:rPr>
                <w:rFonts w:ascii="標楷體" w:hAnsi="標楷體" w:eastAsia="標楷體" w:cs="PMingLiU"/>
                <w:highlight w:val="none"/>
              </w:rPr>
              <w:t>)</w:t>
            </w:r>
          </w:p>
          <w:p w14:paraId="67E77638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1/1元旦</w:t>
            </w:r>
          </w:p>
        </w:tc>
      </w:tr>
      <w:bookmarkEnd w:id="0"/>
      <w:tr w14:paraId="7DFFB3D7">
        <w:trPr>
          <w:trHeight w:val="818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427D4A6B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  <w:p w14:paraId="54A9A7A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3FE3A49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十九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86D038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33B7E3A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688521B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2BE9E5E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0FF5BB1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19" w:type="pct"/>
            <w:vAlign w:val="center"/>
          </w:tcPr>
          <w:p w14:paraId="44ADD03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041A1F0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7CB3E8C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</w:p>
          <w:p w14:paraId="7254F95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9 Daisy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’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s Favorite Subject</w:t>
            </w:r>
          </w:p>
          <w:p w14:paraId="7CC0D93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單字大會考單字</w:t>
            </w:r>
          </w:p>
          <w:p w14:paraId="336B2D0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</w:tc>
        <w:tc>
          <w:tcPr>
            <w:tcW w:w="1109" w:type="pct"/>
            <w:shd w:val="clear" w:color="auto" w:fill="auto"/>
            <w:vAlign w:val="top"/>
          </w:tcPr>
          <w:p w14:paraId="76470F6A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40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-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43</w:t>
            </w:r>
          </w:p>
          <w:p w14:paraId="09EC2D86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6634E85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單字大會考單字學習</w:t>
            </w:r>
          </w:p>
          <w:p w14:paraId="63F653D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</w:tc>
        <w:tc>
          <w:tcPr>
            <w:tcW w:w="1732" w:type="pct"/>
            <w:vAlign w:val="center"/>
          </w:tcPr>
          <w:p w14:paraId="3207975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 xml:space="preserve">1/4 Star Reading </w:t>
            </w:r>
            <w:r>
              <w:rPr>
                <w:rFonts w:ascii="標楷體" w:hAnsi="標楷體" w:eastAsia="標楷體" w:cs="宋体"/>
              </w:rPr>
              <w:t>測驗</w:t>
            </w:r>
          </w:p>
          <w:p w14:paraId="35A49CE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1/5-1/6 中文科期末考</w:t>
            </w:r>
          </w:p>
          <w:p w14:paraId="573FB70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1/6語文競賽-語文演說(綜合</w:t>
            </w:r>
            <w:r>
              <w:rPr>
                <w:rFonts w:ascii="標楷體" w:hAnsi="標楷體" w:eastAsia="標楷體" w:cs="宋体"/>
              </w:rPr>
              <w:t>活動</w:t>
            </w:r>
            <w:r>
              <w:rPr>
                <w:rFonts w:ascii="標楷體" w:hAnsi="標楷體" w:eastAsia="標楷體" w:cs="PMingLiU"/>
              </w:rPr>
              <w:t>)</w:t>
            </w:r>
          </w:p>
        </w:tc>
      </w:tr>
      <w:tr w14:paraId="6EE64DBE">
        <w:trPr>
          <w:trHeight w:val="553" w:hRule="atLeast"/>
        </w:trPr>
        <w:tc>
          <w:tcPr>
            <w:tcW w:w="119" w:type="pct"/>
            <w:vMerge w:val="continue"/>
            <w:vAlign w:val="center"/>
          </w:tcPr>
          <w:p w14:paraId="75355C0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79D2284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廿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4630EBD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25" w:type="pct"/>
            <w:vAlign w:val="center"/>
          </w:tcPr>
          <w:p w14:paraId="4DE8193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0" w:type="pct"/>
            <w:vAlign w:val="center"/>
          </w:tcPr>
          <w:p w14:paraId="015EC11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24" w:type="pct"/>
            <w:vAlign w:val="center"/>
          </w:tcPr>
          <w:p w14:paraId="16EF1E7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4" w:type="pct"/>
            <w:vAlign w:val="center"/>
          </w:tcPr>
          <w:p w14:paraId="4FDCF0F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19" w:type="pct"/>
            <w:vAlign w:val="center"/>
          </w:tcPr>
          <w:p w14:paraId="1F7D500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064E46D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723EB8F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R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eading for 21st Century Kids</w:t>
            </w:r>
          </w:p>
          <w:p w14:paraId="2472E870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 xml:space="preserve"> 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0 Hot Air Balloon Experiment</w:t>
            </w:r>
          </w:p>
          <w:p w14:paraId="27B4A40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CN" w:bidi="ar-SA"/>
              </w:rPr>
              <w:t>單字大會考單字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172DD63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44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-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47</w:t>
            </w:r>
          </w:p>
          <w:p w14:paraId="34861B8E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1675A2F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</w:p>
          <w:p w14:paraId="38A07A1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單字大會考單字學習</w:t>
            </w:r>
          </w:p>
        </w:tc>
        <w:tc>
          <w:tcPr>
            <w:tcW w:w="1732" w:type="pct"/>
            <w:vAlign w:val="center"/>
          </w:tcPr>
          <w:p w14:paraId="1664893B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1/13創客嘉年華(綜合課時間辦理)</w:t>
            </w:r>
          </w:p>
        </w:tc>
      </w:tr>
      <w:tr w14:paraId="766CF723">
        <w:trPr>
          <w:trHeight w:val="561" w:hRule="atLeast"/>
        </w:trPr>
        <w:tc>
          <w:tcPr>
            <w:tcW w:w="119" w:type="pct"/>
            <w:vMerge w:val="continue"/>
            <w:vAlign w:val="center"/>
          </w:tcPr>
          <w:p w14:paraId="2D622A8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748377B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sz w:val="22"/>
              </w:rPr>
              <w:t>廿一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621A34E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7C14AAF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0597106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19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4FBC556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658E48F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248F655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67354B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118D3EFE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nglish Fun Time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788FAA76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E</w:t>
            </w:r>
            <w:r>
              <w:rPr>
                <w:rFonts w:ascii="標楷體" w:hAnsi="標楷體" w:eastAsia="標楷體" w:cs="PMingLiU"/>
                <w:kern w:val="2"/>
                <w:sz w:val="22"/>
                <w:szCs w:val="22"/>
                <w:lang w:val="en-US" w:eastAsia="zh-TW" w:bidi="ar-SA"/>
              </w:rPr>
              <w:t>nglish Fun Time</w:t>
            </w:r>
          </w:p>
        </w:tc>
        <w:tc>
          <w:tcPr>
            <w:tcW w:w="1732" w:type="pct"/>
            <w:vAlign w:val="center"/>
          </w:tcPr>
          <w:p w14:paraId="60E94C4C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1/19休業式</w:t>
            </w:r>
          </w:p>
        </w:tc>
      </w:tr>
      <w:tr w14:paraId="6D44BE90"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 w14:paraId="2E6E7786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1F1ECEF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寒1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BD6E8C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268EF24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4216EE7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2E91AA4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32A8EC4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1B925F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85D501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056" w:type="pct"/>
          </w:tcPr>
          <w:p w14:paraId="5503C1E4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sz w:val="22"/>
                <w:szCs w:val="22"/>
              </w:rPr>
            </w:pPr>
          </w:p>
        </w:tc>
        <w:tc>
          <w:tcPr>
            <w:tcW w:w="1109" w:type="pct"/>
          </w:tcPr>
          <w:p w14:paraId="7556CB83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sz w:val="22"/>
                <w:szCs w:val="22"/>
              </w:rPr>
            </w:pPr>
          </w:p>
        </w:tc>
        <w:tc>
          <w:tcPr>
            <w:tcW w:w="1732" w:type="pct"/>
            <w:vAlign w:val="center"/>
          </w:tcPr>
          <w:p w14:paraId="70125887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</w:rPr>
            </w:pPr>
          </w:p>
        </w:tc>
      </w:tr>
      <w:tr w14:paraId="48B715DD">
        <w:trPr>
          <w:trHeight w:val="397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2B3419E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5B890F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寒2</w:t>
            </w:r>
          </w:p>
        </w:tc>
        <w:tc>
          <w:tcPr>
            <w:tcW w:w="124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EB0FFD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31</w:t>
            </w:r>
          </w:p>
        </w:tc>
        <w:tc>
          <w:tcPr>
            <w:tcW w:w="125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207189B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12D39F9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18DE589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3B301D0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53A5A5C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791AAE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056" w:type="pct"/>
          </w:tcPr>
          <w:p w14:paraId="0A98BA4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sz w:val="22"/>
                <w:szCs w:val="22"/>
              </w:rPr>
            </w:pPr>
          </w:p>
        </w:tc>
        <w:tc>
          <w:tcPr>
            <w:tcW w:w="1109" w:type="pct"/>
          </w:tcPr>
          <w:p w14:paraId="4444F3A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sz w:val="22"/>
                <w:szCs w:val="22"/>
              </w:rPr>
            </w:pPr>
          </w:p>
        </w:tc>
        <w:tc>
          <w:tcPr>
            <w:tcW w:w="1732" w:type="pct"/>
            <w:vAlign w:val="center"/>
          </w:tcPr>
          <w:p w14:paraId="67D8B7B2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2/6春節</w:t>
            </w:r>
          </w:p>
        </w:tc>
      </w:tr>
      <w:tr w14:paraId="4827525C">
        <w:trPr>
          <w:trHeight w:val="397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3B8F0E75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  <w:p w14:paraId="7481C66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7A029F0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寒3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E5A2F0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25" w:type="pct"/>
            <w:vAlign w:val="center"/>
          </w:tcPr>
          <w:p w14:paraId="35E2D62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0" w:type="pct"/>
            <w:vAlign w:val="center"/>
          </w:tcPr>
          <w:p w14:paraId="0A6CB1A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4" w:type="pct"/>
            <w:vAlign w:val="center"/>
          </w:tcPr>
          <w:p w14:paraId="25E5B2F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24" w:type="pct"/>
            <w:vAlign w:val="center"/>
          </w:tcPr>
          <w:p w14:paraId="17866E0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19" w:type="pct"/>
            <w:vAlign w:val="center"/>
          </w:tcPr>
          <w:p w14:paraId="5B2593D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294CA4D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056" w:type="pct"/>
          </w:tcPr>
          <w:p w14:paraId="731CB8E9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sz w:val="22"/>
                <w:szCs w:val="22"/>
              </w:rPr>
            </w:pPr>
          </w:p>
        </w:tc>
        <w:tc>
          <w:tcPr>
            <w:tcW w:w="1109" w:type="pct"/>
          </w:tcPr>
          <w:p w14:paraId="743F4D1D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sz w:val="22"/>
                <w:szCs w:val="22"/>
              </w:rPr>
            </w:pPr>
          </w:p>
        </w:tc>
        <w:tc>
          <w:tcPr>
            <w:tcW w:w="1732" w:type="pct"/>
            <w:vAlign w:val="center"/>
          </w:tcPr>
          <w:p w14:paraId="4F7FF594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</w:rPr>
            </w:pPr>
          </w:p>
        </w:tc>
      </w:tr>
      <w:tr w14:paraId="6293D673"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 w14:paraId="3C7F97B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217DE6B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一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7512A7B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25" w:type="pct"/>
            <w:vAlign w:val="center"/>
          </w:tcPr>
          <w:p w14:paraId="352B0FD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15</w:t>
            </w:r>
          </w:p>
        </w:tc>
        <w:tc>
          <w:tcPr>
            <w:tcW w:w="120" w:type="pct"/>
            <w:vAlign w:val="center"/>
          </w:tcPr>
          <w:p w14:paraId="28F277C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4" w:type="pct"/>
            <w:vAlign w:val="center"/>
          </w:tcPr>
          <w:p w14:paraId="10EBBC7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24" w:type="pct"/>
            <w:vAlign w:val="center"/>
          </w:tcPr>
          <w:p w14:paraId="3E97B2C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19" w:type="pct"/>
            <w:vAlign w:val="center"/>
          </w:tcPr>
          <w:p w14:paraId="4C5507A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4D13533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056" w:type="pct"/>
          </w:tcPr>
          <w:p w14:paraId="23A72F50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sz w:val="22"/>
                <w:szCs w:val="22"/>
              </w:rPr>
            </w:pPr>
          </w:p>
        </w:tc>
        <w:tc>
          <w:tcPr>
            <w:tcW w:w="1109" w:type="pct"/>
          </w:tcPr>
          <w:p w14:paraId="471DF97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sz w:val="22"/>
                <w:szCs w:val="22"/>
              </w:rPr>
            </w:pPr>
          </w:p>
        </w:tc>
        <w:tc>
          <w:tcPr>
            <w:tcW w:w="1732" w:type="pct"/>
            <w:vAlign w:val="center"/>
          </w:tcPr>
          <w:p w14:paraId="7A9F282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2/1</w:t>
            </w:r>
            <w:r>
              <w:rPr>
                <w:rFonts w:hint="eastAsia" w:ascii="標楷體" w:hAnsi="標楷體" w:eastAsia="標楷體" w:cs="微軟正黑體"/>
              </w:rPr>
              <w:t>6</w:t>
            </w:r>
            <w:r>
              <w:rPr>
                <w:rFonts w:ascii="標楷體" w:hAnsi="標楷體" w:eastAsia="標楷體" w:cs="微軟正黑體"/>
              </w:rPr>
              <w:t>下學期開學日</w:t>
            </w:r>
          </w:p>
        </w:tc>
      </w:tr>
    </w:tbl>
    <w:p w14:paraId="6D5F1C11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MingLiU">
    <w:altName w:val="宋体-繁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宋体-繁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PMingLiU">
    <w:altName w:val="宋体-繁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標楷體">
    <w:altName w:val="汉仪楷体简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DFKai-SB">
    <w:altName w:val="苹方-简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微軟正黑體">
    <w:altName w:val="汉仪中黑KW"/>
    <w:panose1 w:val="020B0604030504040204"/>
    <w:charset w:val="88"/>
    <w:family w:val="swiss"/>
    <w:pitch w:val="default"/>
    <w:sig w:usb0="00000000" w:usb1="00000000" w:usb2="00000016" w:usb3="00000000" w:csb0="00100009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60230B">
    <w:pPr>
      <w:pStyle w:val="4"/>
      <w:jc w:val="both"/>
      <w:rPr>
        <w:rFonts w:ascii="微軟正黑體" w:hAnsi="微軟正黑體" w:eastAsia="微軟正黑體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62DE40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61DF4A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1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1BDFCE68"/>
    <w:rsid w:val="1F3F40C4"/>
    <w:rsid w:val="5BF874E8"/>
    <w:rsid w:val="5DBCE6F6"/>
    <w:rsid w:val="7DDFB117"/>
    <w:rsid w:val="9BF7CED3"/>
    <w:rsid w:val="C777D385"/>
    <w:rsid w:val="FCEFB5E8"/>
    <w:rsid w:val="FEFDB8E7"/>
    <w:rsid w:val="FF9D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2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1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table" w:styleId="7">
    <w:name w:val="Table Grid"/>
    <w:basedOn w:val="6"/>
    <w:uiPriority w:val="39"/>
    <w:rPr>
      <w:rFonts w:asciiTheme="minorHAnsi" w:hAnsiTheme="minorHAnsi" w:eastAsiaTheme="minorEastAsia" w:cstheme="minorBidi"/>
      <w:kern w:val="2"/>
      <w:sz w:val="24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qFormat/>
    <w:uiPriority w:val="22"/>
    <w:rPr>
      <w:b/>
      <w:bCs/>
    </w:rPr>
  </w:style>
  <w:style w:type="paragraph" w:customStyle="1" w:styleId="10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1">
    <w:name w:val="頁首 字元"/>
    <w:link w:val="4"/>
    <w:uiPriority w:val="0"/>
    <w:rPr>
      <w:rFonts w:eastAsia="PMingLiU"/>
      <w:kern w:val="2"/>
      <w:lang w:val="en-US" w:eastAsia="zh-TW" w:bidi="ar-SA"/>
    </w:rPr>
  </w:style>
  <w:style w:type="character" w:customStyle="1" w:styleId="12">
    <w:name w:val="頁尾 字元"/>
    <w:link w:val="3"/>
    <w:uiPriority w:val="0"/>
    <w:rPr>
      <w:kern w:val="2"/>
    </w:rPr>
  </w:style>
  <w:style w:type="paragraph" w:customStyle="1" w:styleId="13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4">
    <w:name w:val="註解方塊文字 字元"/>
    <w:link w:val="2"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5">
    <w:name w:val="Default"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280</Words>
  <Characters>1598</Characters>
  <Lines>13</Lines>
  <Paragraphs>3</Paragraphs>
  <TotalTime>15</TotalTime>
  <ScaleCrop>false</ScaleCrop>
  <LinksUpToDate>false</LinksUpToDate>
  <CharactersWithSpaces>1875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2025-07-31T22:00:00Z</dcterms:created>
  <dc:creator>user</dc:creator>
  <cp:lastModifiedBy>WPS_1767418424</cp:lastModifiedBy>
  <dcterms:modified xsi:type="dcterms:W3CDTF">2026-09-04T14:57:34Z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ICV">
    <vt:lpwstr>65C9C52258FE5F612BE88B6AD9559EA3_42</vt:lpwstr>
  </property>
</Properties>
</file>