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28EC1" w14:textId="72016F40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 w:rsidR="00931C4C" w:rsidRPr="00931C4C">
        <w:rPr>
          <w:rFonts w:ascii="新細明體" w:hAnsi="新細明體" w:hint="eastAsia"/>
          <w:b/>
          <w:bCs/>
          <w:color w:val="000000"/>
          <w:w w:val="80"/>
          <w:sz w:val="36"/>
          <w:szCs w:val="36"/>
        </w:rPr>
        <w:t>四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496B5B21" w14:textId="6D8F0155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931C4C">
        <w:rPr>
          <w:rFonts w:ascii="標楷體" w:eastAsia="標楷體" w:hAnsi="標楷體" w:hint="eastAsia"/>
          <w:color w:val="000000"/>
          <w:w w:val="80"/>
          <w:sz w:val="32"/>
        </w:rPr>
        <w:t>社會</w:t>
      </w:r>
    </w:p>
    <w:p w14:paraId="3693D2BC" w14:textId="3A43995E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proofErr w:type="gramStart"/>
      <w:r w:rsidR="00931C4C" w:rsidRPr="00480490">
        <w:rPr>
          <w:rFonts w:ascii="標楷體" w:eastAsia="標楷體" w:hAnsi="標楷體" w:hint="eastAsia"/>
          <w:color w:val="000000"/>
          <w:w w:val="80"/>
          <w:sz w:val="32"/>
        </w:rPr>
        <w:t>利玉梅</w:t>
      </w:r>
      <w:proofErr w:type="gramEnd"/>
      <w:r w:rsidR="00931C4C" w:rsidRPr="00480490">
        <w:rPr>
          <w:rFonts w:ascii="標楷體" w:eastAsia="標楷體" w:hAnsi="標楷體" w:hint="eastAsia"/>
          <w:color w:val="000000"/>
          <w:w w:val="80"/>
          <w:sz w:val="32"/>
        </w:rPr>
        <w:t>、林彥瑜、林芸竹、盧彥男、</w:t>
      </w:r>
      <w:proofErr w:type="gramStart"/>
      <w:r w:rsidR="00931C4C" w:rsidRPr="00480490">
        <w:rPr>
          <w:rFonts w:ascii="標楷體" w:eastAsia="標楷體" w:hAnsi="標楷體" w:hint="eastAsia"/>
          <w:color w:val="000000"/>
          <w:w w:val="80"/>
          <w:sz w:val="32"/>
        </w:rPr>
        <w:t>傅榆淨</w:t>
      </w:r>
      <w:proofErr w:type="gramEnd"/>
    </w:p>
    <w:p w14:paraId="600856A7" w14:textId="1E7B15E0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931C4C">
        <w:rPr>
          <w:rFonts w:ascii="標楷體" w:eastAsia="標楷體" w:hAnsi="標楷體" w:hint="eastAsia"/>
          <w:color w:val="000000"/>
          <w:w w:val="80"/>
          <w:sz w:val="32"/>
        </w:rPr>
        <w:t>■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 w:rsidR="00931C4C">
        <w:rPr>
          <w:rFonts w:ascii="標楷體" w:eastAsia="標楷體" w:hAnsi="標楷體" w:hint="eastAsia"/>
          <w:color w:val="000000"/>
          <w:w w:val="80"/>
          <w:sz w:val="32"/>
          <w:u w:val="single"/>
        </w:rPr>
        <w:t>南</w:t>
      </w:r>
      <w:proofErr w:type="gramStart"/>
      <w:r w:rsidR="00931C4C">
        <w:rPr>
          <w:rFonts w:ascii="標楷體" w:eastAsia="標楷體" w:hAnsi="標楷體" w:hint="eastAsia"/>
          <w:color w:val="000000"/>
          <w:w w:val="80"/>
          <w:sz w:val="32"/>
          <w:u w:val="single"/>
        </w:rPr>
        <w:t>一</w:t>
      </w:r>
      <w:proofErr w:type="gramEnd"/>
      <w:r w:rsidR="00931C4C"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0"/>
        <w:gridCol w:w="229"/>
        <w:gridCol w:w="221"/>
        <w:gridCol w:w="211"/>
        <w:gridCol w:w="211"/>
        <w:gridCol w:w="230"/>
        <w:gridCol w:w="236"/>
        <w:gridCol w:w="1019"/>
        <w:gridCol w:w="3683"/>
        <w:gridCol w:w="3752"/>
      </w:tblGrid>
      <w:tr w:rsidR="00162306" w:rsidRPr="00162306" w14:paraId="25E634BD" w14:textId="77777777" w:rsidTr="00931C4C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3AF1352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52904BD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</w:t>
            </w:r>
            <w:proofErr w:type="gramEnd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742" w:type="pct"/>
            <w:gridSpan w:val="7"/>
            <w:tcBorders>
              <w:bottom w:val="single" w:sz="4" w:space="0" w:color="auto"/>
            </w:tcBorders>
            <w:vAlign w:val="center"/>
          </w:tcPr>
          <w:p w14:paraId="04BA65E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14:paraId="7DE5015F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14:paraId="55729644" w14:textId="77777777"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27FB992E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801" w:type="pct"/>
            <w:vMerge w:val="restart"/>
            <w:vAlign w:val="center"/>
          </w:tcPr>
          <w:p w14:paraId="7A303174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35AFA0A4" w14:textId="77777777" w:rsidTr="00931C4C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0B820B6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16FC58F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69EDE0C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65D6404F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14:paraId="676E121B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04B975D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59EB9A3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3E89192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2" w:type="pct"/>
            <w:tcBorders>
              <w:bottom w:val="single" w:sz="4" w:space="0" w:color="auto"/>
            </w:tcBorders>
          </w:tcPr>
          <w:p w14:paraId="2C961AA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14:paraId="158A12D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/>
            <w:tcBorders>
              <w:bottom w:val="single" w:sz="4" w:space="0" w:color="auto"/>
            </w:tcBorders>
          </w:tcPr>
          <w:p w14:paraId="6D01EAEB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801" w:type="pct"/>
            <w:vMerge/>
            <w:tcBorders>
              <w:bottom w:val="single" w:sz="4" w:space="0" w:color="auto"/>
            </w:tcBorders>
          </w:tcPr>
          <w:p w14:paraId="7D9E1C46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14:paraId="08B5F67D" w14:textId="77777777" w:rsidTr="00931C4C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2DB28D1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35DC941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6A28ED5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vAlign w:val="center"/>
          </w:tcPr>
          <w:p w14:paraId="3F2555E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14:paraId="165C729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73A4696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56DC71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7B189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06A456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14:paraId="57F521E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tcBorders>
              <w:bottom w:val="single" w:sz="4" w:space="0" w:color="auto"/>
            </w:tcBorders>
          </w:tcPr>
          <w:p w14:paraId="7222C8E6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1" w:type="pct"/>
            <w:tcBorders>
              <w:bottom w:val="single" w:sz="4" w:space="0" w:color="auto"/>
            </w:tcBorders>
            <w:vAlign w:val="center"/>
          </w:tcPr>
          <w:p w14:paraId="3B8216E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14:paraId="6E311647" w14:textId="77777777" w:rsidTr="00931C4C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47BDC6F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5686DC5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C054B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7FD40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F572D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44B18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C2E3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5AC1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4883D2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</w:tcPr>
          <w:p w14:paraId="599F0DF5" w14:textId="00FC0C0B" w:rsidR="00162306" w:rsidRPr="00162306" w:rsidRDefault="00931C4C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767" w:type="pct"/>
            <w:tcBorders>
              <w:top w:val="single" w:sz="4" w:space="0" w:color="auto"/>
            </w:tcBorders>
          </w:tcPr>
          <w:p w14:paraId="1C41DE3B" w14:textId="77777777" w:rsidR="00162306" w:rsidRDefault="00931C4C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家鄉的地形與氣候</w:t>
            </w:r>
          </w:p>
          <w:p w14:paraId="1269A0E1" w14:textId="77777777" w:rsidR="00931C4C" w:rsidRDefault="00931C4C" w:rsidP="00931C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1-1地形與景物</w:t>
            </w:r>
          </w:p>
          <w:p w14:paraId="02EEA4A0" w14:textId="77777777" w:rsidR="003C1054" w:rsidRPr="003C1054" w:rsidRDefault="003C1054" w:rsidP="003C1054">
            <w:pPr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1.認識家鄉各種不同的地形。</w:t>
            </w:r>
          </w:p>
          <w:p w14:paraId="45E75575" w14:textId="5011C20D" w:rsidR="003C1054" w:rsidRPr="00931C4C" w:rsidRDefault="003C1054" w:rsidP="003C1054">
            <w:pPr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2.知道居民的居住型態會因為地形不同而有所差異。</w:t>
            </w:r>
          </w:p>
        </w:tc>
        <w:tc>
          <w:tcPr>
            <w:tcW w:w="1801" w:type="pct"/>
            <w:tcBorders>
              <w:top w:val="single" w:sz="4" w:space="0" w:color="auto"/>
            </w:tcBorders>
          </w:tcPr>
          <w:p w14:paraId="56C64118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0EBC1C86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 w:rsidR="003D3E86"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619EFC3F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2B3FE63D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4D70747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 w:rsidR="00B4455F"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)</w:t>
            </w:r>
          </w:p>
        </w:tc>
      </w:tr>
      <w:tr w:rsidR="00931C4C" w:rsidRPr="00162306" w14:paraId="2214B85A" w14:textId="77777777" w:rsidTr="00931C4C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6C309734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1F259802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04550C8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8CA24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BDD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C595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D539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BB5B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2626F1F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14:paraId="554DC2AA" w14:textId="2E2523F6" w:rsidR="00931C4C" w:rsidRPr="00162306" w:rsidRDefault="00931C4C" w:rsidP="00931C4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14:paraId="4239236B" w14:textId="77777777" w:rsidR="00931C4C" w:rsidRDefault="00931C4C" w:rsidP="00931C4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家鄉的地形與氣候</w:t>
            </w:r>
          </w:p>
          <w:p w14:paraId="42C64198" w14:textId="77777777" w:rsidR="00931C4C" w:rsidRDefault="00931C4C" w:rsidP="003C1054">
            <w:pPr>
              <w:tabs>
                <w:tab w:val="left" w:pos="360"/>
                <w:tab w:val="left" w:pos="270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1-2認識家鄉的氣候</w:t>
            </w:r>
            <w:r w:rsidR="003C1054">
              <w:rPr>
                <w:rFonts w:ascii="標楷體" w:eastAsia="標楷體" w:hAnsi="標楷體"/>
              </w:rPr>
              <w:tab/>
            </w:r>
          </w:p>
          <w:p w14:paraId="14DDAFBE" w14:textId="77777777" w:rsidR="003C1054" w:rsidRDefault="003C1054" w:rsidP="003C1054">
            <w:pPr>
              <w:tabs>
                <w:tab w:val="left" w:pos="360"/>
                <w:tab w:val="left" w:pos="270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1.了解氣候是一個地區長時間的天氣平均狀態，能讀懂氣溫、雨量的月均統計圖，以解讀其氣候變化與差異。</w:t>
            </w:r>
          </w:p>
          <w:p w14:paraId="493A7A3F" w14:textId="77777777" w:rsidR="003C1054" w:rsidRDefault="003C1054" w:rsidP="003C1054">
            <w:pPr>
              <w:tabs>
                <w:tab w:val="left" w:pos="360"/>
                <w:tab w:val="left" w:pos="270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2.透過查詢氣候月均統計圖與實際觀察，認識自己家鄉的氣候特徵。</w:t>
            </w:r>
          </w:p>
          <w:p w14:paraId="59492D36" w14:textId="77777777" w:rsidR="003C1054" w:rsidRDefault="003C1054" w:rsidP="003C1054">
            <w:pPr>
              <w:tabs>
                <w:tab w:val="left" w:pos="270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3.能讀懂風力的月均統計圖，以解讀其氣候變化與差異。</w:t>
            </w:r>
          </w:p>
          <w:p w14:paraId="2331DBC3" w14:textId="6AD06F42" w:rsidR="003C1054" w:rsidRPr="003C1054" w:rsidRDefault="003C1054" w:rsidP="003C1054">
            <w:pPr>
              <w:tabs>
                <w:tab w:val="left" w:pos="360"/>
                <w:tab w:val="left" w:pos="2700"/>
              </w:tabs>
              <w:ind w:leftChars="10" w:left="421" w:rightChars="10" w:right="24" w:hanging="397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4.學習從生活事件的變化，察覺氣候對生活的影響。</w:t>
            </w:r>
          </w:p>
        </w:tc>
        <w:tc>
          <w:tcPr>
            <w:tcW w:w="1801" w:type="pct"/>
            <w:tcBorders>
              <w:bottom w:val="single" w:sz="2" w:space="0" w:color="auto"/>
            </w:tcBorders>
          </w:tcPr>
          <w:p w14:paraId="4AC87FD0" w14:textId="77777777" w:rsidR="00931C4C" w:rsidRPr="00162306" w:rsidRDefault="00931C4C" w:rsidP="00931C4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08DC1C57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7F37FDE8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931C4C" w:rsidRPr="00162306" w14:paraId="40FF3E8A" w14:textId="77777777" w:rsidTr="00931C4C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0FF10CF8" w14:textId="77777777" w:rsidR="00931C4C" w:rsidRPr="00162306" w:rsidRDefault="00931C4C" w:rsidP="00931C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2D8B4961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38AEC6C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CD171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B863D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98FC0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9E6F" w14:textId="77777777" w:rsidR="00931C4C" w:rsidRPr="00162306" w:rsidRDefault="00931C4C" w:rsidP="00931C4C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6BF18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97DF375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14:paraId="0FF18D2C" w14:textId="2087365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14:paraId="6EB76EF6" w14:textId="77777777" w:rsidR="00931C4C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家鄉的地形與氣候</w:t>
            </w:r>
          </w:p>
          <w:p w14:paraId="09167602" w14:textId="6CBAA395" w:rsidR="00931C4C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3C1054">
              <w:rPr>
                <w:rFonts w:ascii="標楷體" w:eastAsia="標楷體" w:hAnsi="標楷體" w:hint="eastAsia"/>
              </w:rPr>
              <w:t>-2認識家鄉的氣候</w:t>
            </w:r>
          </w:p>
          <w:p w14:paraId="55010844" w14:textId="489C0B73" w:rsidR="003C1054" w:rsidRPr="003C1054" w:rsidRDefault="003C1054" w:rsidP="003C1054">
            <w:pPr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1.了解氣候是一個地區長時間的天氣平均狀態，能讀懂氣溫、雨量的月均統計圖，以解讀其氣候變化與差異。</w:t>
            </w:r>
          </w:p>
          <w:p w14:paraId="23A7001B" w14:textId="5701EC83" w:rsidR="003C1054" w:rsidRPr="003C1054" w:rsidRDefault="003C1054" w:rsidP="003C1054">
            <w:pPr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2.透過查詢氣候月均統計圖與實際觀察，認識自己家鄉的氣候特徵。</w:t>
            </w:r>
          </w:p>
          <w:p w14:paraId="58BBD8C2" w14:textId="7FDB30E8" w:rsidR="003C1054" w:rsidRPr="003C1054" w:rsidRDefault="003C1054" w:rsidP="003C1054">
            <w:pPr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3.能讀懂風力的月均統計圖，以解讀其氣候變化與差異。</w:t>
            </w:r>
          </w:p>
          <w:p w14:paraId="40C19744" w14:textId="16F033E3" w:rsidR="003C1054" w:rsidRPr="003C1054" w:rsidRDefault="003C1054" w:rsidP="003C105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4.學習從生活事件的變化，察覺氣候對生活的影響。</w:t>
            </w:r>
          </w:p>
        </w:tc>
        <w:tc>
          <w:tcPr>
            <w:tcW w:w="1801" w:type="pct"/>
            <w:tcBorders>
              <w:bottom w:val="single" w:sz="2" w:space="0" w:color="auto"/>
            </w:tcBorders>
          </w:tcPr>
          <w:p w14:paraId="5DD4F414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4DA47E14" w14:textId="77777777" w:rsidR="00931C4C" w:rsidRPr="00162306" w:rsidRDefault="00931C4C" w:rsidP="00931C4C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3A85A4CD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341016A7" w14:textId="77777777" w:rsidR="00931C4C" w:rsidRPr="00162306" w:rsidRDefault="00931C4C" w:rsidP="00931C4C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6841D7C3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931C4C" w:rsidRPr="00162306" w14:paraId="1879415E" w14:textId="77777777" w:rsidTr="00931C4C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1B0F00C9" w14:textId="77777777" w:rsidR="00931C4C" w:rsidRPr="00162306" w:rsidRDefault="00931C4C" w:rsidP="00931C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299DF1E4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558D9F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E5C8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D50A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C0FD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9A61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475D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FFA99A" w14:textId="77777777" w:rsidR="00931C4C" w:rsidRPr="00162306" w:rsidRDefault="00931C4C" w:rsidP="00931C4C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</w:tcPr>
          <w:p w14:paraId="331A6BA9" w14:textId="71530EB0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767" w:type="pct"/>
            <w:shd w:val="clear" w:color="auto" w:fill="FFFFFF"/>
          </w:tcPr>
          <w:p w14:paraId="46A79EC0" w14:textId="77777777" w:rsidR="00931C4C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家鄉的地形與氣候</w:t>
            </w:r>
          </w:p>
          <w:p w14:paraId="165CFA81" w14:textId="77777777" w:rsidR="00931C4C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1-3地形、氣候與生活</w:t>
            </w:r>
          </w:p>
          <w:p w14:paraId="533CCBDF" w14:textId="77777777" w:rsidR="003C1054" w:rsidRPr="003C1054" w:rsidRDefault="003C1054" w:rsidP="003C1054">
            <w:pPr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1.知道家鄉各種地形、氣候與居民生活之間的關聯。</w:t>
            </w:r>
          </w:p>
          <w:p w14:paraId="5E65FB9B" w14:textId="77777777" w:rsidR="003C1054" w:rsidRPr="003C1054" w:rsidRDefault="003C1054" w:rsidP="003C1054">
            <w:pPr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      2.了解人們會因應地形、氣候因素發展出不同的生活智慧。</w:t>
            </w:r>
          </w:p>
          <w:p w14:paraId="09726219" w14:textId="77777777" w:rsidR="003C1054" w:rsidRPr="003C1054" w:rsidRDefault="003C1054" w:rsidP="003C1054">
            <w:pPr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      3.從「農產品」、「建築」、「旅遊」等面向，察覺地形、氣候對生活的影響。</w:t>
            </w:r>
          </w:p>
          <w:p w14:paraId="17A10FC2" w14:textId="042A0512" w:rsidR="003C1054" w:rsidRPr="003C1054" w:rsidRDefault="003C1054" w:rsidP="003C105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         4.學習從生活事件的變化，察覺氣候對生活的影響。</w:t>
            </w:r>
          </w:p>
        </w:tc>
        <w:tc>
          <w:tcPr>
            <w:tcW w:w="1801" w:type="pct"/>
            <w:shd w:val="clear" w:color="auto" w:fill="FFFFFF"/>
          </w:tcPr>
          <w:p w14:paraId="18E64565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5500E4D8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1E58124E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提供模範生名單</w:t>
            </w:r>
          </w:p>
          <w:p w14:paraId="33C2FA07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59FEA127" w14:textId="77777777" w:rsidR="00931C4C" w:rsidRPr="00162306" w:rsidRDefault="00931C4C" w:rsidP="00931C4C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)</w:t>
            </w:r>
          </w:p>
        </w:tc>
      </w:tr>
      <w:tr w:rsidR="00162306" w:rsidRPr="00162306" w14:paraId="1A06C03C" w14:textId="77777777" w:rsidTr="00931C4C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7ECD71B6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2A9046A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BF3787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15A7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8CDD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B5E856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431A74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FEA175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228F582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</w:tcPr>
          <w:p w14:paraId="703686D1" w14:textId="77A5BC7C" w:rsidR="00162306" w:rsidRPr="00162306" w:rsidRDefault="00931C4C" w:rsidP="00162306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二</w:t>
            </w:r>
          </w:p>
        </w:tc>
        <w:tc>
          <w:tcPr>
            <w:tcW w:w="1767" w:type="pct"/>
            <w:shd w:val="clear" w:color="auto" w:fill="FFFFFF"/>
          </w:tcPr>
          <w:p w14:paraId="4C7829E6" w14:textId="77777777" w:rsidR="00162306" w:rsidRDefault="00931C4C" w:rsidP="00931C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家鄉的產業與創新</w:t>
            </w:r>
          </w:p>
          <w:p w14:paraId="39B2BFB4" w14:textId="77777777" w:rsidR="00931C4C" w:rsidRDefault="00931C4C" w:rsidP="00931C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2-1家鄉的產業</w:t>
            </w:r>
          </w:p>
          <w:p w14:paraId="721D3F5E" w14:textId="77777777" w:rsidR="003C1054" w:rsidRPr="003C1054" w:rsidRDefault="003C1054" w:rsidP="003C1054">
            <w:pPr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1.認識不同產業與其特性。</w:t>
            </w:r>
          </w:p>
          <w:p w14:paraId="6714EDCF" w14:textId="77777777" w:rsidR="003C1054" w:rsidRPr="003C1054" w:rsidRDefault="003C1054" w:rsidP="003C1054">
            <w:pPr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2.區辨產業之間的差異。</w:t>
            </w:r>
          </w:p>
          <w:p w14:paraId="76DF0346" w14:textId="3730F33F" w:rsidR="003C1054" w:rsidRPr="00931C4C" w:rsidRDefault="003C1054" w:rsidP="003C1054">
            <w:pPr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3.了解製造一項產品需要許多產業的共同合作與努力。</w:t>
            </w:r>
          </w:p>
        </w:tc>
        <w:tc>
          <w:tcPr>
            <w:tcW w:w="1801" w:type="pct"/>
            <w:shd w:val="clear" w:color="auto" w:fill="FFFFFF"/>
          </w:tcPr>
          <w:p w14:paraId="648D7E4D" w14:textId="77777777" w:rsidR="00162306" w:rsidRPr="00162306" w:rsidRDefault="00162306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年級中文科期中考</w:t>
            </w:r>
          </w:p>
          <w:p w14:paraId="23334324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00A37687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931C4C" w:rsidRPr="00162306" w14:paraId="71C502BF" w14:textId="77777777" w:rsidTr="00931C4C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10097134" w14:textId="77777777" w:rsidR="00931C4C" w:rsidRPr="00162306" w:rsidRDefault="00931C4C" w:rsidP="00931C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554887BB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5A8BFD1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7794FF2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FCC2AB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2C4E619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BC2DF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C3C313F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C3A39E4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</w:tcPr>
          <w:p w14:paraId="40CBD158" w14:textId="342CC900" w:rsidR="00931C4C" w:rsidRPr="00162306" w:rsidRDefault="00931C4C" w:rsidP="00931C4C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二</w:t>
            </w:r>
          </w:p>
        </w:tc>
        <w:tc>
          <w:tcPr>
            <w:tcW w:w="1767" w:type="pct"/>
            <w:shd w:val="clear" w:color="auto" w:fill="FFFFFF"/>
          </w:tcPr>
          <w:p w14:paraId="717A7B57" w14:textId="77777777" w:rsidR="00931C4C" w:rsidRDefault="00931C4C" w:rsidP="00931C4C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家鄉的產業與創新</w:t>
            </w:r>
          </w:p>
          <w:p w14:paraId="04094F90" w14:textId="77777777" w:rsidR="00931C4C" w:rsidRDefault="00931C4C" w:rsidP="00931C4C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2-1家鄉的產業</w:t>
            </w:r>
          </w:p>
          <w:p w14:paraId="6236D8F9" w14:textId="77777777" w:rsidR="003C1054" w:rsidRPr="003C1054" w:rsidRDefault="003C1054" w:rsidP="003C1054">
            <w:pPr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1.認識不同產業與其特性。</w:t>
            </w:r>
          </w:p>
          <w:p w14:paraId="6D2EADD5" w14:textId="77777777" w:rsidR="003C1054" w:rsidRPr="003C1054" w:rsidRDefault="003C1054" w:rsidP="003C1054">
            <w:pPr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2.區辨產業之間的差異。</w:t>
            </w:r>
          </w:p>
          <w:p w14:paraId="662AFDED" w14:textId="6653C9B5" w:rsidR="003C1054" w:rsidRPr="003C1054" w:rsidRDefault="003C1054" w:rsidP="003C1054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3.了解製造一項產品需要許多產業的共同合作與努力。</w:t>
            </w:r>
          </w:p>
        </w:tc>
        <w:tc>
          <w:tcPr>
            <w:tcW w:w="1801" w:type="pct"/>
            <w:shd w:val="clear" w:color="auto" w:fill="FFFFFF"/>
          </w:tcPr>
          <w:p w14:paraId="1A5C4896" w14:textId="77777777" w:rsidR="00931C4C" w:rsidRPr="00162306" w:rsidRDefault="00931C4C" w:rsidP="00931C4C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61597403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3FC488E8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931C4C" w:rsidRPr="00162306" w14:paraId="129468EF" w14:textId="77777777" w:rsidTr="00931C4C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E074AC1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68CBA135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F458F3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05554B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5F11E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FE1B2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1C51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212C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5F6755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</w:tcPr>
          <w:p w14:paraId="0B007B14" w14:textId="54594E53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二</w:t>
            </w:r>
          </w:p>
        </w:tc>
        <w:tc>
          <w:tcPr>
            <w:tcW w:w="1767" w:type="pct"/>
            <w:shd w:val="clear" w:color="auto" w:fill="FFFFFF"/>
          </w:tcPr>
          <w:p w14:paraId="046EC277" w14:textId="77777777" w:rsidR="00931C4C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家鄉的產業與創新</w:t>
            </w:r>
          </w:p>
          <w:p w14:paraId="01A87CED" w14:textId="77777777" w:rsidR="00931C4C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2-2翻轉地方新生命</w:t>
            </w:r>
          </w:p>
          <w:p w14:paraId="1FE885A5" w14:textId="77777777" w:rsidR="003C1054" w:rsidRPr="003C1054" w:rsidRDefault="003C1054" w:rsidP="003C1054">
            <w:pPr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1.當工廠生產的商品與地方產業面臨困境時，應如何學習面對與轉型。</w:t>
            </w:r>
          </w:p>
          <w:p w14:paraId="365BDAAB" w14:textId="77777777" w:rsidR="003C1054" w:rsidRPr="003C1054" w:rsidRDefault="003C1054" w:rsidP="003C1054">
            <w:pPr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2.作為一位生產者應如何面對時代潮流，以不同的方式行銷產品，以增加獲利。</w:t>
            </w:r>
          </w:p>
          <w:p w14:paraId="2C7E541B" w14:textId="4FB23ADA" w:rsidR="003C1054" w:rsidRPr="003C1054" w:rsidRDefault="003C1054" w:rsidP="003C105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3.當政策因環保而調整，迫使生產者需改變生產型態時，該如何做出因應，以延續工廠生命。</w:t>
            </w:r>
          </w:p>
        </w:tc>
        <w:tc>
          <w:tcPr>
            <w:tcW w:w="1801" w:type="pct"/>
            <w:shd w:val="clear" w:color="auto" w:fill="FFFFFF"/>
          </w:tcPr>
          <w:p w14:paraId="056D5F3D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4FEB48F4" w14:textId="77777777" w:rsidR="00931C4C" w:rsidRPr="00162306" w:rsidRDefault="00931C4C" w:rsidP="00931C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105A8F69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CPM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瑞文氏彩色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圖型推理測驗</w:t>
            </w:r>
          </w:p>
          <w:p w14:paraId="7D3C6FA8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931C4C" w:rsidRPr="00162306" w14:paraId="58C14D52" w14:textId="77777777" w:rsidTr="00931C4C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628A57B0" w14:textId="77777777" w:rsidR="00931C4C" w:rsidRPr="00162306" w:rsidRDefault="00931C4C" w:rsidP="00931C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7052E3FC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012DB6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38000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25486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147F5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7372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B68E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0BF2CC5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</w:tcPr>
          <w:p w14:paraId="31254A79" w14:textId="12384F0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二</w:t>
            </w:r>
          </w:p>
        </w:tc>
        <w:tc>
          <w:tcPr>
            <w:tcW w:w="1767" w:type="pct"/>
            <w:shd w:val="clear" w:color="auto" w:fill="FFFFFF"/>
          </w:tcPr>
          <w:p w14:paraId="33114A31" w14:textId="77777777" w:rsidR="00931C4C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家鄉的產業與創新</w:t>
            </w:r>
          </w:p>
          <w:p w14:paraId="47523594" w14:textId="77777777" w:rsidR="00931C4C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2-2翻轉地方新生命</w:t>
            </w:r>
          </w:p>
          <w:p w14:paraId="217FDB82" w14:textId="77777777" w:rsidR="003C1054" w:rsidRPr="003C1054" w:rsidRDefault="003C1054" w:rsidP="003C1054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1.透過觀察、提問、蒐集資料與提出觀點，關注家鄉居民生活，隨社會變遷而產生的改變。</w:t>
            </w:r>
          </w:p>
          <w:p w14:paraId="7EA6D3AD" w14:textId="4CA14325" w:rsidR="003C1054" w:rsidRPr="003C1054" w:rsidRDefault="003C1054" w:rsidP="003C1054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2.採取適當的管道蒐集可信的資訊，並能辨別社會生活中的事實與意見。</w:t>
            </w:r>
          </w:p>
        </w:tc>
        <w:tc>
          <w:tcPr>
            <w:tcW w:w="1801" w:type="pct"/>
            <w:shd w:val="clear" w:color="auto" w:fill="FFFFFF"/>
          </w:tcPr>
          <w:p w14:paraId="61139E3D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14:paraId="48AA76E2" w14:textId="77777777" w:rsidR="00931C4C" w:rsidRPr="00162306" w:rsidRDefault="00931C4C" w:rsidP="00931C4C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4E9F8515" w14:textId="77777777" w:rsidR="00931C4C" w:rsidRPr="00162306" w:rsidRDefault="00931C4C" w:rsidP="00931C4C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同心共鑄</w:t>
            </w:r>
            <w:proofErr w:type="gramEnd"/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162306" w:rsidRPr="00162306" w14:paraId="0D12320E" w14:textId="77777777" w:rsidTr="00931C4C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0AC022B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7FFF3B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134656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3F32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49A0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5E8F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3CB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61335A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9FE427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</w:tcPr>
          <w:p w14:paraId="5A4910F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401DD5D6" w14:textId="47B63EE0" w:rsidR="00162306" w:rsidRPr="003C1054" w:rsidRDefault="00931C4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期中考</w:t>
            </w:r>
          </w:p>
        </w:tc>
        <w:tc>
          <w:tcPr>
            <w:tcW w:w="1801" w:type="pct"/>
            <w:shd w:val="clear" w:color="auto" w:fill="FFFFFF"/>
          </w:tcPr>
          <w:p w14:paraId="53A14C5B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6DFB2230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565B7130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自習抽查</w:t>
            </w:r>
          </w:p>
        </w:tc>
      </w:tr>
      <w:tr w:rsidR="00162306" w:rsidRPr="00162306" w14:paraId="41235262" w14:textId="77777777" w:rsidTr="00931C4C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0E1700FB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38D520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F8FF2B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0189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C7AA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92C2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FC0DBA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B80BB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3A6F24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</w:tcPr>
          <w:p w14:paraId="06A881FB" w14:textId="55113EAB" w:rsidR="00162306" w:rsidRPr="00162306" w:rsidRDefault="00931C4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三</w:t>
            </w:r>
          </w:p>
        </w:tc>
        <w:tc>
          <w:tcPr>
            <w:tcW w:w="1767" w:type="pct"/>
            <w:shd w:val="clear" w:color="auto" w:fill="FFFFFF"/>
          </w:tcPr>
          <w:p w14:paraId="663B5A7A" w14:textId="77777777" w:rsidR="00162306" w:rsidRPr="003C1054" w:rsidRDefault="00931C4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家鄉的人口</w:t>
            </w:r>
          </w:p>
          <w:p w14:paraId="6442EC05" w14:textId="77777777" w:rsidR="00931C4C" w:rsidRDefault="00931C4C" w:rsidP="00931C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3-1人口現象放大鏡</w:t>
            </w:r>
          </w:p>
          <w:p w14:paraId="098F2FE9" w14:textId="16D26876" w:rsidR="003C1054" w:rsidRPr="00931C4C" w:rsidRDefault="003C1054" w:rsidP="00931C4C">
            <w:pPr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1.能透過圖表認識人口變化的現象，理解家鄉人口年齡分組的三階段與家鄉人口教育程度、職業類別的分組。</w:t>
            </w:r>
          </w:p>
        </w:tc>
        <w:tc>
          <w:tcPr>
            <w:tcW w:w="1801" w:type="pct"/>
            <w:shd w:val="clear" w:color="auto" w:fill="FFFFFF"/>
          </w:tcPr>
          <w:p w14:paraId="552DBA30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564C9449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抽查</w:t>
            </w:r>
          </w:p>
          <w:p w14:paraId="52E18DFC" w14:textId="77777777" w:rsidR="00162306" w:rsidRPr="00162306" w:rsidRDefault="00162306" w:rsidP="00162306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G1-5校外教學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14:paraId="3210D1B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4A4B2DA8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931C4C" w:rsidRPr="00162306" w14:paraId="6C203321" w14:textId="77777777" w:rsidTr="00931C4C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031C56F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714101A4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5E8EE75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410F56B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9A3C77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27DF8B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B7C3FD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E6C1B6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0EA24640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</w:tcPr>
          <w:p w14:paraId="026DC4B8" w14:textId="1D989F8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三</w:t>
            </w:r>
          </w:p>
        </w:tc>
        <w:tc>
          <w:tcPr>
            <w:tcW w:w="1767" w:type="pct"/>
            <w:shd w:val="clear" w:color="auto" w:fill="FFFFFF"/>
          </w:tcPr>
          <w:p w14:paraId="2C0B54ED" w14:textId="029A336C" w:rsidR="00931C4C" w:rsidRPr="003C1054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家鄉的人口</w:t>
            </w:r>
          </w:p>
          <w:p w14:paraId="218B7DC6" w14:textId="77777777" w:rsidR="00931C4C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3-1人口現象放大鏡</w:t>
            </w:r>
          </w:p>
          <w:p w14:paraId="02A62CCA" w14:textId="77777777" w:rsidR="00931C4C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3-2生？不生？有關係</w:t>
            </w:r>
          </w:p>
          <w:p w14:paraId="6460D1DB" w14:textId="77777777" w:rsidR="003C1054" w:rsidRPr="003C1054" w:rsidRDefault="003C1054" w:rsidP="003C1054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1.能透過圖表認識人口變化的現象。</w:t>
            </w:r>
          </w:p>
          <w:p w14:paraId="715FB4F1" w14:textId="77777777" w:rsidR="003C1054" w:rsidRPr="003C1054" w:rsidRDefault="003C1054" w:rsidP="003C1054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2.能說出家鄉人口的變化情形。</w:t>
            </w:r>
          </w:p>
          <w:p w14:paraId="4820748D" w14:textId="7FAD8173" w:rsidR="003C1054" w:rsidRPr="003C1054" w:rsidRDefault="003C1054" w:rsidP="003C1054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3.能了解影響家鄉人口變化的原因。</w:t>
            </w:r>
          </w:p>
        </w:tc>
        <w:tc>
          <w:tcPr>
            <w:tcW w:w="1801" w:type="pct"/>
            <w:shd w:val="clear" w:color="auto" w:fill="FFFFFF"/>
          </w:tcPr>
          <w:p w14:paraId="2024176C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23A35EAE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4D7407E3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年級中文科畢業考</w:t>
            </w:r>
          </w:p>
          <w:p w14:paraId="775F5EA9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20BF7960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6CA014A4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母親節系列活動</w:t>
            </w:r>
          </w:p>
          <w:p w14:paraId="5444BD54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931C4C" w:rsidRPr="00162306" w14:paraId="101B65FF" w14:textId="77777777" w:rsidTr="00931C4C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2A565D3E" w14:textId="77777777" w:rsidR="00931C4C" w:rsidRPr="00162306" w:rsidRDefault="00931C4C" w:rsidP="00931C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4E43EEDC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F2F57DF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4AD9B4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8ECA79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FA5600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23A3B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0C992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C819B3D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</w:tcPr>
          <w:p w14:paraId="032D4BA8" w14:textId="662FD224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三</w:t>
            </w:r>
          </w:p>
        </w:tc>
        <w:tc>
          <w:tcPr>
            <w:tcW w:w="1767" w:type="pct"/>
            <w:shd w:val="clear" w:color="auto" w:fill="FFFFFF"/>
          </w:tcPr>
          <w:p w14:paraId="6EC1332B" w14:textId="77777777" w:rsidR="00931C4C" w:rsidRPr="003C1054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家鄉的人口</w:t>
            </w:r>
          </w:p>
          <w:p w14:paraId="7BBC0CFF" w14:textId="1DE73203" w:rsidR="00931C4C" w:rsidRPr="003C1054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3-2生？不生？有關係</w:t>
            </w:r>
          </w:p>
        </w:tc>
        <w:tc>
          <w:tcPr>
            <w:tcW w:w="1801" w:type="pct"/>
            <w:shd w:val="clear" w:color="auto" w:fill="FFFFFF"/>
          </w:tcPr>
          <w:p w14:paraId="784B8FD7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本調閱週</w:t>
            </w:r>
            <w:proofErr w:type="gramEnd"/>
          </w:p>
          <w:p w14:paraId="05DA2FF5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1E6E7F6E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931C4C" w:rsidRPr="00162306" w14:paraId="2AE82DBA" w14:textId="77777777" w:rsidTr="00931C4C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0624A29C" w14:textId="77777777" w:rsidR="00931C4C" w:rsidRPr="00162306" w:rsidRDefault="00931C4C" w:rsidP="00931C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467EEC46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E3B1CB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93F72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3BD4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0FD80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9CD86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E6619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24FA473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</w:tcPr>
          <w:p w14:paraId="6464A1AC" w14:textId="7ECB7841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四</w:t>
            </w:r>
          </w:p>
        </w:tc>
        <w:tc>
          <w:tcPr>
            <w:tcW w:w="1767" w:type="pct"/>
            <w:shd w:val="clear" w:color="auto" w:fill="FFFFFF"/>
          </w:tcPr>
          <w:p w14:paraId="4976D409" w14:textId="77777777" w:rsidR="00931C4C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多元文化與願景</w:t>
            </w:r>
          </w:p>
          <w:p w14:paraId="457FA9A6" w14:textId="77777777" w:rsidR="00931C4C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4-1家鄉的古早味</w:t>
            </w:r>
          </w:p>
          <w:p w14:paraId="3A4A623A" w14:textId="77777777" w:rsidR="003C1054" w:rsidRPr="003C1054" w:rsidRDefault="003C1054" w:rsidP="003C1054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1.能認識不同族群的傳統住居特色，並探究住居特色的成因。</w:t>
            </w:r>
          </w:p>
          <w:p w14:paraId="039B31C8" w14:textId="52A72210" w:rsidR="003C1054" w:rsidRPr="003C1054" w:rsidRDefault="003C1054" w:rsidP="003C1054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2.能認識不同族群的特色飲食文化、服飾文化，並探究文化形成之原因。</w:t>
            </w:r>
          </w:p>
        </w:tc>
        <w:tc>
          <w:tcPr>
            <w:tcW w:w="1801" w:type="pct"/>
            <w:shd w:val="clear" w:color="auto" w:fill="FFFFFF"/>
          </w:tcPr>
          <w:p w14:paraId="73D18784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4848C631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931C4C" w:rsidRPr="00162306" w14:paraId="56A9D154" w14:textId="77777777" w:rsidTr="00931C4C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282F0FF0" w14:textId="77777777" w:rsidR="00931C4C" w:rsidRPr="00162306" w:rsidRDefault="00931C4C" w:rsidP="00931C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30833C16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5A4DFED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12F48F6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E0ED23E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9A47C4C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6415F6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4F5CC90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2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4B55121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</w:tcPr>
          <w:p w14:paraId="1AF64E42" w14:textId="23C1193D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四</w:t>
            </w:r>
          </w:p>
        </w:tc>
        <w:tc>
          <w:tcPr>
            <w:tcW w:w="1767" w:type="pct"/>
            <w:shd w:val="clear" w:color="auto" w:fill="FFFFFF"/>
          </w:tcPr>
          <w:p w14:paraId="032D89E5" w14:textId="77777777" w:rsidR="00931C4C" w:rsidRDefault="00931C4C" w:rsidP="00931C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多元文化與願景</w:t>
            </w:r>
          </w:p>
          <w:p w14:paraId="77DF2331" w14:textId="77777777" w:rsidR="00931C4C" w:rsidRDefault="00931C4C" w:rsidP="00931C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4-2家鄉文化變遷</w:t>
            </w:r>
          </w:p>
          <w:p w14:paraId="0EA44760" w14:textId="77777777" w:rsidR="003C1054" w:rsidRPr="003C1054" w:rsidRDefault="003C1054" w:rsidP="003C1054">
            <w:pPr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      1.從生活中觀察各式文化的變遷現象，比較其異同之處，並探究文化變遷的原因及歷程。</w:t>
            </w:r>
          </w:p>
          <w:p w14:paraId="762509B3" w14:textId="399C0B5E" w:rsidR="003C1054" w:rsidRPr="00931C4C" w:rsidRDefault="003C1054" w:rsidP="003C1054">
            <w:pPr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      2.體會文化變遷所帶來的挑戰，學習尊重不同的想法。</w:t>
            </w:r>
          </w:p>
        </w:tc>
        <w:tc>
          <w:tcPr>
            <w:tcW w:w="1801" w:type="pct"/>
            <w:shd w:val="clear" w:color="auto" w:fill="FFFFFF"/>
          </w:tcPr>
          <w:p w14:paraId="05F1FC0F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2F5F91CF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00697B2F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69A76A67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931C4C" w:rsidRPr="00162306" w14:paraId="693185F1" w14:textId="77777777" w:rsidTr="00931C4C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4BD0588F" w14:textId="77777777" w:rsidR="00931C4C" w:rsidRPr="00162306" w:rsidRDefault="00931C4C" w:rsidP="00931C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12E24603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DA48F53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1B1966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A4B61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A7C51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FEC1F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B219AF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0901FCC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</w:tcPr>
          <w:p w14:paraId="4420AB0D" w14:textId="3DA7B224" w:rsidR="00931C4C" w:rsidRPr="00162306" w:rsidRDefault="00931C4C" w:rsidP="00931C4C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四</w:t>
            </w:r>
          </w:p>
        </w:tc>
        <w:tc>
          <w:tcPr>
            <w:tcW w:w="1767" w:type="pct"/>
            <w:shd w:val="clear" w:color="auto" w:fill="FFFFFF"/>
          </w:tcPr>
          <w:p w14:paraId="262F56CC" w14:textId="77777777" w:rsidR="00931C4C" w:rsidRDefault="00931C4C" w:rsidP="00931C4C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多元文化與願景</w:t>
            </w:r>
          </w:p>
          <w:p w14:paraId="63578D7E" w14:textId="77777777" w:rsidR="00931C4C" w:rsidRDefault="00931C4C" w:rsidP="00931C4C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4-3家鄉的現今風貌</w:t>
            </w:r>
          </w:p>
          <w:p w14:paraId="16DA47A4" w14:textId="77777777" w:rsidR="003C1054" w:rsidRPr="003C1054" w:rsidRDefault="003C1054" w:rsidP="003C1054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</w:rPr>
            </w:pPr>
            <w:r w:rsidRPr="003C1054">
              <w:rPr>
                <w:rFonts w:ascii="標楷體" w:eastAsia="標楷體" w:hAnsi="標楷體" w:hint="eastAsia"/>
              </w:rPr>
              <w:t>1.能由多元飲食文化中，體會不同文化接觸之結果。</w:t>
            </w:r>
          </w:p>
          <w:p w14:paraId="4EFB2276" w14:textId="77777777" w:rsidR="003C1054" w:rsidRPr="003C1054" w:rsidRDefault="003C1054" w:rsidP="003C1054">
            <w:pPr>
              <w:widowControl/>
              <w:ind w:leftChars="10" w:left="224" w:hanging="200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2.能由多樣化的商店型態中，探究演變之原因。</w:t>
            </w:r>
          </w:p>
          <w:p w14:paraId="1365F870" w14:textId="77777777" w:rsidR="003C1054" w:rsidRPr="003C1054" w:rsidRDefault="003C1054" w:rsidP="003C1054">
            <w:pPr>
              <w:widowControl/>
              <w:ind w:leftChars="10" w:left="224" w:hanging="200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3.能由生活中常見的各式語言，探究不同語言對生活的影響。</w:t>
            </w:r>
          </w:p>
          <w:p w14:paraId="344EF8AD" w14:textId="49F8A5EC" w:rsidR="003C1054" w:rsidRPr="003C1054" w:rsidRDefault="003C1054" w:rsidP="003C1054">
            <w:pPr>
              <w:widowControl/>
              <w:ind w:leftChars="10" w:left="224" w:hanging="200"/>
              <w:jc w:val="both"/>
              <w:rPr>
                <w:rFonts w:ascii="標楷體" w:eastAsia="標楷體" w:hAnsi="標楷體" w:hint="eastAsia"/>
              </w:rPr>
            </w:pPr>
            <w:r w:rsidRPr="003C1054">
              <w:rPr>
                <w:rFonts w:ascii="標楷體" w:eastAsia="標楷體" w:hAnsi="標楷體" w:hint="eastAsia"/>
              </w:rPr>
              <w:t>4.能理解家鄉的異國文化，並學習尊重和欣賞。</w:t>
            </w:r>
          </w:p>
        </w:tc>
        <w:tc>
          <w:tcPr>
            <w:tcW w:w="1801" w:type="pct"/>
            <w:shd w:val="clear" w:color="auto" w:fill="FFFFFF"/>
          </w:tcPr>
          <w:p w14:paraId="54A6CE5A" w14:textId="77777777" w:rsidR="00931C4C" w:rsidRPr="00162306" w:rsidRDefault="00931C4C" w:rsidP="00931C4C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1E4733CE" w14:textId="77777777" w:rsidR="00931C4C" w:rsidRPr="00162306" w:rsidRDefault="00931C4C" w:rsidP="00931C4C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畢典預演</w:t>
            </w:r>
            <w:proofErr w:type="gramEnd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(第1.2節)</w:t>
            </w:r>
          </w:p>
          <w:p w14:paraId="2C9B28E6" w14:textId="77777777" w:rsidR="00931C4C" w:rsidRPr="00162306" w:rsidRDefault="00931C4C" w:rsidP="00931C4C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577CC8D5" w14:textId="77777777" w:rsidR="00931C4C" w:rsidRPr="00162306" w:rsidRDefault="00931C4C" w:rsidP="00931C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931C4C" w:rsidRPr="00162306" w14:paraId="235CF674" w14:textId="77777777" w:rsidTr="00931C4C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2BEC6457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26D225C3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FF809B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5A12F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570F9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BE5B0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753A0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FEDEC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0D77DE8" w14:textId="77777777" w:rsidR="00931C4C" w:rsidRPr="00162306" w:rsidRDefault="00931C4C" w:rsidP="00931C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</w:tcPr>
          <w:p w14:paraId="5605FAD5" w14:textId="2CB73E6C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四</w:t>
            </w:r>
          </w:p>
        </w:tc>
        <w:tc>
          <w:tcPr>
            <w:tcW w:w="1767" w:type="pct"/>
            <w:shd w:val="clear" w:color="auto" w:fill="FFFFFF"/>
          </w:tcPr>
          <w:p w14:paraId="00734E16" w14:textId="77777777" w:rsidR="00931C4C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多元文化與願景</w:t>
            </w:r>
          </w:p>
          <w:p w14:paraId="2DBB67E3" w14:textId="77777777" w:rsidR="00931C4C" w:rsidRDefault="00931C4C" w:rsidP="00931C4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4-3家鄉的現今風貌</w:t>
            </w:r>
          </w:p>
          <w:p w14:paraId="36408D08" w14:textId="77777777" w:rsidR="003C1054" w:rsidRPr="003C1054" w:rsidRDefault="003C1054" w:rsidP="003C1054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3C1054">
              <w:rPr>
                <w:rFonts w:ascii="標楷體" w:eastAsia="標楷體" w:hAnsi="標楷體" w:hint="eastAsia"/>
                <w:color w:val="000000"/>
                <w:kern w:val="0"/>
              </w:rPr>
              <w:t>1.了解對於同一</w:t>
            </w:r>
            <w:proofErr w:type="gramStart"/>
            <w:r w:rsidRPr="003C1054">
              <w:rPr>
                <w:rFonts w:ascii="標楷體" w:eastAsia="標楷體" w:hAnsi="標楷體" w:hint="eastAsia"/>
                <w:color w:val="000000"/>
                <w:kern w:val="0"/>
              </w:rPr>
              <w:t>個</w:t>
            </w:r>
            <w:proofErr w:type="gramEnd"/>
            <w:r w:rsidRPr="003C1054">
              <w:rPr>
                <w:rFonts w:ascii="標楷體" w:eastAsia="標楷體" w:hAnsi="標楷體" w:hint="eastAsia"/>
                <w:color w:val="000000"/>
                <w:kern w:val="0"/>
              </w:rPr>
              <w:t>問題，不同立場的人會有不同的想法與感受。</w:t>
            </w:r>
          </w:p>
          <w:p w14:paraId="3E749725" w14:textId="656F2AC5" w:rsidR="003C1054" w:rsidRPr="00162306" w:rsidRDefault="003C1054" w:rsidP="003C1054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3C1054">
              <w:rPr>
                <w:rFonts w:ascii="標楷體" w:eastAsia="標楷體" w:hAnsi="標楷體" w:hint="eastAsia"/>
                <w:color w:val="000000"/>
                <w:kern w:val="0"/>
              </w:rPr>
              <w:t>2.學習透過換位思考，用對方的立場來看待事物，做出適當的判斷。</w:t>
            </w:r>
          </w:p>
        </w:tc>
        <w:tc>
          <w:tcPr>
            <w:tcW w:w="1801" w:type="pct"/>
            <w:shd w:val="clear" w:color="auto" w:fill="FFFFFF"/>
          </w:tcPr>
          <w:p w14:paraId="19D73126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6F8535F3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14:paraId="64739F7D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42BA741F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0605B0D1" w14:textId="77777777" w:rsidR="00931C4C" w:rsidRPr="00162306" w:rsidRDefault="00931C4C" w:rsidP="00931C4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162306" w:rsidRPr="00162306" w14:paraId="29F49988" w14:textId="77777777" w:rsidTr="00931C4C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4067804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5DB1103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C7E17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20DFF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3C722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F3115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ECF6A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CBFE3A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88D35D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</w:tcPr>
          <w:p w14:paraId="4C5841F7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70E78309" w14:textId="235FD9C8" w:rsidR="00162306" w:rsidRPr="00162306" w:rsidRDefault="00931C4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期末考</w:t>
            </w:r>
          </w:p>
        </w:tc>
        <w:tc>
          <w:tcPr>
            <w:tcW w:w="1801" w:type="pct"/>
            <w:shd w:val="clear" w:color="auto" w:fill="FFFFFF"/>
          </w:tcPr>
          <w:p w14:paraId="7C9AD61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14:paraId="5B14513A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357CF750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1628785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299DE8B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162306" w:rsidRPr="00162306" w14:paraId="436C07AA" w14:textId="77777777" w:rsidTr="00931C4C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27B2B7F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0E487C7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DB8CC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4032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9179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73A55A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3F45C5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087D87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12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76890D8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</w:tcPr>
          <w:p w14:paraId="02D9A16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14:paraId="7211E73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1" w:type="pct"/>
            <w:shd w:val="clear" w:color="auto" w:fill="FFFFFF"/>
            <w:vAlign w:val="center"/>
          </w:tcPr>
          <w:p w14:paraId="33E06AC0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226EDC47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88CEA" w14:textId="77777777" w:rsidR="00F00574" w:rsidRDefault="00F00574">
      <w:r>
        <w:separator/>
      </w:r>
    </w:p>
  </w:endnote>
  <w:endnote w:type="continuationSeparator" w:id="0">
    <w:p w14:paraId="03D12BE2" w14:textId="77777777" w:rsidR="00F00574" w:rsidRDefault="00F00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05A7A" w14:textId="77777777" w:rsidR="00F00574" w:rsidRDefault="00F00574">
      <w:r>
        <w:separator/>
      </w:r>
    </w:p>
  </w:footnote>
  <w:footnote w:type="continuationSeparator" w:id="0">
    <w:p w14:paraId="351F7912" w14:textId="77777777" w:rsidR="00F00574" w:rsidRDefault="00F00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D0811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8DE717" wp14:editId="10E7472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3A18F4B" wp14:editId="3802E7D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4CDBB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FC46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2851AC4" wp14:editId="2760AE1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304715E" wp14:editId="1C7DED0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F64F4"/>
    <w:multiLevelType w:val="hybridMultilevel"/>
    <w:tmpl w:val="3354AF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38410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24A6B"/>
    <w:rsid w:val="00153193"/>
    <w:rsid w:val="00155CED"/>
    <w:rsid w:val="00162306"/>
    <w:rsid w:val="00166207"/>
    <w:rsid w:val="00166210"/>
    <w:rsid w:val="001706D1"/>
    <w:rsid w:val="00193F42"/>
    <w:rsid w:val="001A5DBB"/>
    <w:rsid w:val="001E2FA4"/>
    <w:rsid w:val="00233FEA"/>
    <w:rsid w:val="00294BD6"/>
    <w:rsid w:val="00294CDC"/>
    <w:rsid w:val="002A0804"/>
    <w:rsid w:val="002C073A"/>
    <w:rsid w:val="002C4C1A"/>
    <w:rsid w:val="002E012C"/>
    <w:rsid w:val="002E46EE"/>
    <w:rsid w:val="003865D7"/>
    <w:rsid w:val="00391D47"/>
    <w:rsid w:val="003B46E6"/>
    <w:rsid w:val="003C1054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31C4C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0574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B3DDCF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464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YUCHING FU</cp:lastModifiedBy>
  <cp:revision>12</cp:revision>
  <dcterms:created xsi:type="dcterms:W3CDTF">2025-07-31T06:00:00Z</dcterms:created>
  <dcterms:modified xsi:type="dcterms:W3CDTF">2026-03-06T10:58:00Z</dcterms:modified>
</cp:coreProperties>
</file>