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ascii="Microsoft YaHei" w:hAnsi="Microsoft YaHei" w:eastAsia="Microsoft YaHei" w:cs="Microsoft YaHei"/>
          <w:i w:val="0"/>
          <w:iCs w:val="0"/>
          <w:caps w:val="0"/>
          <w:color w:val="464646"/>
          <w:spacing w:val="0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</w:rPr>
        <w:t>天津商业大学2023年依据学测成绩招收台湾高中毕业生简章</w:t>
      </w:r>
    </w:p>
    <w:p>
      <w:pPr>
        <w:rPr>
          <w:rFonts w:hint="eastAsia"/>
        </w:rPr>
      </w:pPr>
      <w:r>
        <w:rPr>
          <w:rFonts w:hint="eastAsia"/>
        </w:rPr>
        <w:t>一、报名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（一）报名资格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身心健康，持有《台湾居民居住证》或《台湾居民来往大陆通行证》、以及在台湾居住的有效身份证明，且当年学测成绩在</w:t>
      </w:r>
      <w:bookmarkStart w:id="0" w:name="_GoBack"/>
      <w:r>
        <w:rPr>
          <w:rFonts w:hint="eastAsia"/>
        </w:rPr>
        <w:t>语文、数学A/B、英文考试科目中任意一科达到均标级以上</w:t>
      </w:r>
      <w:bookmarkEnd w:id="0"/>
      <w:r>
        <w:rPr>
          <w:rFonts w:hint="eastAsia"/>
        </w:rPr>
        <w:t>的台湾高中毕业生均可报名。考生所持证件须与考生本人信息一致，且在有效期之内。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（二）报名时间及方式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报名时间：2023年3月1日至31日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其他材料。其他材料包括学测成绩通知单、成绩证明材料、高中三年成绩单及其他能够体现考生能力水平的相关证明材料，均须由考生所在学校盖章。报名截止前，考生可修改基本材料和其他材料。报名截止后，考生原则上不可修改基本材料。考生应确保报名信息及填报材料真实可靠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系统报名不收取考生报考费。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（三）填报志愿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志愿填报采取平行志愿方式。填报志愿前，考生须认真阅读报名系统操作指南、招生简章，了解学校的基本情况、招生专业、自主确定的招生要求、收费标准、录取原则及其他注意事项。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考生报名我校时可填报6个专业，并选择是否服从专业调剂。考生可在报名截止前修改志愿，逾期不得修改。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（四）注意事项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考生因不符合报考条件及相关要求、填报信息错误或填报虚假信息造成的一切后果，由考生本人承担。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二、审核及考核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审核及考核时间：2023年4月1日至5月14日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（一）审核阶段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对考生报名资格进行初审，包括身份审核、学历审核及学测成绩审核等。考生应及时登录系统查看审核结果。系统显示初审通过的考生应关注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（二）考核阶段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审核完成后，学校通知考生参加考核。考核的具体方式、时间及地点由学校另行通知。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三、录取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（一）录取原则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学校将依据考生的学测成绩，参考考生中学期间学习经历、社会实践等情况，择优录取。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（二）录取安排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考生须于5月15日至19日期间登录系统查询本人录取情况，进行录取确认。逾期未确认的考生视为放弃录取资格，且不得参加征集志愿报名。考生确认后，学校发放录取通知书。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（三）征集志愿安排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若未完成招生计划，我校将通过征集志愿进行补录。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考生于5月21日至31日期间进行征集志愿报名。首轮已报名的考生无需重新注册，填报志愿、提交要求的其他材料即可。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6月1日至10日进行征集志愿审核，考生应及时登录系统查看审核结果。审核完成后，我校根据实际情况确定考核形式，考核时间、考核细则另行通知。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考生须于6月21日至25日期间登录系统查询本人录取情况，进行录取确认。逾期未确认的考生视为放弃录取资格。考生确认后，学校发放录取通知书。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四、收费标准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学费：学费与大陆学生相同，附件所列招生专业收费标准为4400元/学年（收费标准如有调整，按照天津市价格主管部门批准的收费标准执行）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住宿费：同等住宿条件下，住宿费与大陆学生相同，标准为1200元/生/学年（收费标准如有调整，按照天津市价格主管部门批准的收费标准执行）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奖学金：新生入校后，可申请校内各项奖学金及国家港澳台侨学生专项奖学金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五、入学资格审查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新生入校后，将依据教育部有关文件规定进行新生资格复查和健康检查，经复查不合格者，学校将视情况予以处理，弄虚作假等情况严重者取消入学资格。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六、联系方式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学校地址：天津市北辰区光荣道409号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邮政编码：邮编300134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 天津商业大学台港澳事务办公室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联系人：于老师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电话：86-22-26675779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传真：86-22-26653169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邮箱：taigangao@tjcu.edu.cn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网址：http://ied.tjcu.edu.cn/tgasw.htm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在线QQ咨询：1509630565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 天津商业大学本科招生工作办公室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联系人：李老师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电话：86-22-26656785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邮箱：tszsb1@tjcu.edu.cn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网址：https://zs.tjcu.edu.cn/</w:t>
      </w:r>
    </w:p>
    <w:p>
      <w:pPr>
        <w:rPr>
          <w:rFonts w:hint="eastAsia"/>
        </w:rPr>
      </w:pPr>
      <w:r>
        <w:rPr>
          <w:rFonts w:hint="eastAsia"/>
        </w:rPr>
        <w:br w:type="textWrapping"/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网址：http://ied.tjcu.edu.cn/info/1013/3513.htm</w:t>
      </w:r>
    </w:p>
    <w:p>
      <w:r>
        <w:rPr>
          <w:rFonts w:hint="eastAsia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70BD71A0"/>
    <w:rsid w:val="70BD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2023-01-31T16:52:00Z</dcterms:created>
  <dc:creator>阿Co</dc:creator>
  <cp:lastModifiedBy>阿Co</cp:lastModifiedBy>
  <dcterms:modified xsi:type="dcterms:W3CDTF">2023-01-31T16:53:39Z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B8B1DECEDDB6488398D53B8C61D93B77</vt:lpwstr>
  </property>
</Properties>
</file>