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4F4F4"/>
        <w:spacing w:before="250" w:beforeAutospacing="0" w:after="0" w:afterAutospacing="0" w:line="450" w:lineRule="atLeast"/>
        <w:ind w:left="0" w:right="0" w:firstLine="0"/>
        <w:jc w:val="center"/>
        <w:rPr>
          <w:rFonts w:ascii="Arial" w:hAnsi="Arial" w:cs="Arial"/>
          <w:b/>
          <w:bCs/>
          <w:i w:val="0"/>
          <w:iCs w:val="0"/>
          <w:caps w:val="0"/>
          <w:color w:val="222222"/>
          <w:spacing w:val="0"/>
          <w:sz w:val="20"/>
          <w:szCs w:val="20"/>
          <w:u w:val="none"/>
        </w:rPr>
      </w:pPr>
      <w:r>
        <w:rPr>
          <w:rFonts w:hint="default" w:ascii="Arial" w:hAnsi="Arial" w:cs="Arial"/>
          <w:b/>
          <w:bCs/>
          <w:i w:val="0"/>
          <w:iCs w:val="0"/>
          <w:caps w:val="0"/>
          <w:color w:val="222222"/>
          <w:spacing w:val="0"/>
          <w:sz w:val="20"/>
          <w:szCs w:val="20"/>
          <w:u w:val="none"/>
          <w:bdr w:val="none" w:color="auto" w:sz="0" w:space="0"/>
          <w:shd w:val="clear" w:fill="F4F4F4"/>
        </w:rPr>
        <w:t>中国计量大学2023年招收台湾地区高中毕业生简章</w:t>
      </w:r>
    </w:p>
    <w:p>
      <w:pPr>
        <w:rPr>
          <w:rFonts w:hint="eastAsia"/>
        </w:rPr>
      </w:pPr>
      <w:r>
        <w:rPr>
          <w:rFonts w:hint="eastAsia"/>
        </w:rPr>
        <w:t>报名资格</w:t>
      </w:r>
    </w:p>
    <w:p>
      <w:pPr>
        <w:rPr>
          <w:rFonts w:hint="eastAsia"/>
        </w:rPr>
      </w:pPr>
    </w:p>
    <w:p>
      <w:pPr>
        <w:rPr>
          <w:rFonts w:hint="eastAsia"/>
        </w:rPr>
      </w:pPr>
      <w:r>
        <w:rPr>
          <w:rFonts w:hint="eastAsia"/>
        </w:rPr>
        <w:t>报名的考生需同时满足以下3个条件：</w:t>
      </w:r>
    </w:p>
    <w:p>
      <w:pPr>
        <w:rPr>
          <w:rFonts w:hint="eastAsia"/>
        </w:rPr>
      </w:pPr>
    </w:p>
    <w:p>
      <w:pPr>
        <w:rPr>
          <w:rFonts w:hint="eastAsia"/>
        </w:rPr>
      </w:pPr>
      <w:r>
        <w:rPr>
          <w:rFonts w:hint="eastAsia"/>
        </w:rPr>
        <w:t>（一）持有《台湾居民居住证》或《台湾居民来往大陆通行证》、以及在台湾居住的有效身份证明，所持证件须与考生本人信息一致，且在有效期之内；</w:t>
      </w:r>
    </w:p>
    <w:p>
      <w:pPr>
        <w:rPr>
          <w:rFonts w:hint="eastAsia"/>
        </w:rPr>
      </w:pPr>
    </w:p>
    <w:p>
      <w:pPr>
        <w:rPr>
          <w:rFonts w:hint="eastAsia"/>
        </w:rPr>
      </w:pPr>
      <w:r>
        <w:rPr>
          <w:rFonts w:hint="eastAsia"/>
        </w:rPr>
        <w:t>（二）参加当年台湾地区大学入学考试学科能力测试，且</w:t>
      </w:r>
      <w:bookmarkStart w:id="0" w:name="_GoBack"/>
      <w:r>
        <w:rPr>
          <w:rFonts w:hint="eastAsia"/>
        </w:rPr>
        <w:t>语文和数学A考试科目成绩均达到均标及以上</w:t>
      </w:r>
      <w:bookmarkEnd w:id="0"/>
      <w:r>
        <w:rPr>
          <w:rFonts w:hint="eastAsia"/>
        </w:rPr>
        <w:t>；</w:t>
      </w:r>
    </w:p>
    <w:p>
      <w:pPr>
        <w:rPr>
          <w:rFonts w:hint="eastAsia"/>
        </w:rPr>
      </w:pPr>
    </w:p>
    <w:p>
      <w:pPr>
        <w:rPr>
          <w:rFonts w:hint="eastAsia"/>
        </w:rPr>
      </w:pPr>
      <w:r>
        <w:rPr>
          <w:rFonts w:hint="eastAsia"/>
        </w:rPr>
        <w:t>（三）品行端正，健康状况符合《普通高等学校招生体检工作指导意见》规定（条款中明确“学校可不予录取”、“学校有关专业可不予录取”，学校及有关专业均不录取）。</w:t>
      </w:r>
    </w:p>
    <w:p>
      <w:pPr>
        <w:rPr>
          <w:rFonts w:hint="eastAsia"/>
        </w:rPr>
      </w:pPr>
    </w:p>
    <w:p>
      <w:pPr>
        <w:rPr>
          <w:rFonts w:hint="eastAsia"/>
        </w:rPr>
      </w:pPr>
      <w:r>
        <w:rPr>
          <w:rFonts w:hint="eastAsia"/>
        </w:rPr>
        <w:t>三、报名时间及方式</w:t>
      </w:r>
    </w:p>
    <w:p>
      <w:pPr>
        <w:rPr>
          <w:rFonts w:hint="eastAsia"/>
        </w:rPr>
      </w:pPr>
    </w:p>
    <w:p>
      <w:pPr>
        <w:rPr>
          <w:rFonts w:hint="eastAsia"/>
        </w:rPr>
      </w:pPr>
      <w:r>
        <w:rPr>
          <w:rFonts w:hint="eastAsia"/>
        </w:rPr>
        <w:t>报名时间为2023年3月1日至31日。</w:t>
      </w:r>
    </w:p>
    <w:p>
      <w:pPr>
        <w:rPr>
          <w:rFonts w:hint="eastAsia"/>
        </w:rPr>
      </w:pPr>
    </w:p>
    <w:p>
      <w:pPr>
        <w:rPr>
          <w:rFonts w:hint="eastAsia"/>
        </w:rPr>
      </w:pPr>
      <w:r>
        <w:rPr>
          <w:rFonts w:hint="eastAsia"/>
        </w:rPr>
        <w:t>报名方式：考生登录“祖国大陆普通高校依据台湾地区学测成绩招收台湾高中毕业生报名系统”（网址：https://www.gatzs.com.cn/z/tw/）（以下简称“报名系统”）进行报名。考生须按照要求输入个人信息，上传个人证件、电子照片、学测成绩、考生诚信承诺书等基本材料，并提交成绩查验授权书、个人自荐信（含个人基本情况、兴趣特长、社会实践及个人规划等）、高中成绩证明。</w:t>
      </w:r>
    </w:p>
    <w:p>
      <w:pPr>
        <w:rPr>
          <w:rFonts w:hint="eastAsia"/>
        </w:rPr>
      </w:pPr>
    </w:p>
    <w:p>
      <w:pPr>
        <w:rPr>
          <w:rFonts w:hint="eastAsia"/>
        </w:rPr>
      </w:pPr>
      <w:r>
        <w:rPr>
          <w:rFonts w:hint="eastAsia"/>
        </w:rPr>
        <w:t>报名截止前，考生可修改基本材料和其他材料。报名截止后，考生原则上不可修改基本材料。考生应准确填写个人网上报名信息并提供真实材料。考生因不符合报考条件及相关要求、填报信息错误或填报虚假信息造成的一切后果，由考生本人承担。</w:t>
      </w:r>
    </w:p>
    <w:p>
      <w:pPr>
        <w:rPr>
          <w:rFonts w:hint="eastAsia"/>
        </w:rPr>
      </w:pPr>
    </w:p>
    <w:p>
      <w:pPr>
        <w:rPr>
          <w:rFonts w:hint="eastAsia"/>
        </w:rPr>
      </w:pPr>
      <w:r>
        <w:rPr>
          <w:rFonts w:hint="eastAsia"/>
        </w:rPr>
        <w:t>系统报名不收取考生报考费。</w:t>
      </w:r>
    </w:p>
    <w:p>
      <w:pPr>
        <w:rPr>
          <w:rFonts w:hint="eastAsia"/>
        </w:rPr>
      </w:pPr>
    </w:p>
    <w:p>
      <w:pPr>
        <w:rPr>
          <w:rFonts w:hint="eastAsia"/>
        </w:rPr>
      </w:pPr>
      <w:r>
        <w:rPr>
          <w:rFonts w:hint="eastAsia"/>
        </w:rPr>
        <w:t>四、招生专业及名额</w:t>
      </w:r>
    </w:p>
    <w:p>
      <w:pPr>
        <w:rPr>
          <w:rFonts w:hint="eastAsia"/>
        </w:rPr>
      </w:pPr>
    </w:p>
    <w:p>
      <w:pPr>
        <w:rPr>
          <w:rFonts w:hint="eastAsia"/>
        </w:rPr>
      </w:pPr>
      <w:r>
        <w:rPr>
          <w:rFonts w:hint="eastAsia"/>
        </w:rPr>
        <w:t>我校2023年依据台湾地区大学入学考试学科能力测试成绩招收台湾高中毕业生的招生总计划数为10人，各招生专业录取人数最多不超过2人，具体招生专业如下：</w:t>
      </w:r>
    </w:p>
    <w:p>
      <w:pPr>
        <w:rPr>
          <w:rFonts w:hint="eastAsia"/>
        </w:rPr>
      </w:pPr>
      <w:r>
        <w:drawing>
          <wp:inline distT="0" distB="0" distL="114300" distR="114300">
            <wp:extent cx="3376295" cy="3901440"/>
            <wp:effectExtent l="0" t="0" r="1905" b="1016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3376295" cy="3901440"/>
                    </a:xfrm>
                    <a:prstGeom prst="rect">
                      <a:avLst/>
                    </a:prstGeom>
                    <a:noFill/>
                    <a:ln>
                      <a:noFill/>
                    </a:ln>
                  </pic:spPr>
                </pic:pic>
              </a:graphicData>
            </a:graphic>
          </wp:inline>
        </w:drawing>
      </w:r>
    </w:p>
    <w:p>
      <w:pPr>
        <w:rPr>
          <w:rFonts w:hint="eastAsia"/>
        </w:rPr>
      </w:pPr>
      <w:r>
        <w:rPr>
          <w:rFonts w:hint="eastAsia"/>
        </w:rPr>
        <w:t>五、审核</w:t>
      </w:r>
    </w:p>
    <w:p>
      <w:pPr>
        <w:rPr>
          <w:rFonts w:hint="eastAsia"/>
        </w:rPr>
      </w:pPr>
      <w:r>
        <w:rPr>
          <w:rFonts w:hint="eastAsia"/>
        </w:rPr>
        <w:t>学校负责审核报考本校的考生报名资格，审核时间为2023年4月1日至5月14日。</w:t>
      </w:r>
    </w:p>
    <w:p>
      <w:pPr>
        <w:rPr>
          <w:rFonts w:hint="eastAsia"/>
        </w:rPr>
      </w:pPr>
    </w:p>
    <w:p>
      <w:pPr>
        <w:rPr>
          <w:rFonts w:hint="eastAsia"/>
        </w:rPr>
      </w:pPr>
      <w:r>
        <w:rPr>
          <w:rFonts w:hint="eastAsia"/>
        </w:rPr>
        <w:t>考生应及时登录系统查看审核结果。系统显示初审通过的考生应关注我校后续招生通知。系统显示需更正或补充材料的，考生应在规定时间内更正或补充有关材料，提交后及时查看审核结果，逾期提交不再受理。系统显示初审不通过的考生不得参加后续招生环节。</w:t>
      </w:r>
    </w:p>
    <w:p>
      <w:pPr>
        <w:rPr>
          <w:rFonts w:hint="eastAsia"/>
        </w:rPr>
      </w:pPr>
    </w:p>
    <w:p>
      <w:pPr>
        <w:rPr>
          <w:rFonts w:hint="eastAsia"/>
        </w:rPr>
      </w:pPr>
      <w:r>
        <w:rPr>
          <w:rFonts w:hint="eastAsia"/>
        </w:rPr>
        <w:t>六、录取</w:t>
      </w:r>
    </w:p>
    <w:p>
      <w:pPr>
        <w:rPr>
          <w:rFonts w:hint="eastAsia"/>
        </w:rPr>
      </w:pPr>
    </w:p>
    <w:p>
      <w:pPr>
        <w:rPr>
          <w:rFonts w:hint="eastAsia"/>
        </w:rPr>
      </w:pPr>
      <w:r>
        <w:rPr>
          <w:rFonts w:hint="eastAsia"/>
        </w:rPr>
        <w:t>（一）录取原则</w:t>
      </w:r>
    </w:p>
    <w:p>
      <w:pPr>
        <w:rPr>
          <w:rFonts w:hint="eastAsia"/>
        </w:rPr>
      </w:pPr>
    </w:p>
    <w:p>
      <w:pPr>
        <w:rPr>
          <w:rFonts w:hint="eastAsia"/>
        </w:rPr>
      </w:pPr>
      <w:r>
        <w:rPr>
          <w:rFonts w:hint="eastAsia"/>
        </w:rPr>
        <w:t>学校对初审通过的考生根据其语文、数学A、英文三门学测成绩总分从高到低择优录取。若总分相同时，则按单项成绩高低排序，排列依次为：数学A、语文、英文。</w:t>
      </w:r>
    </w:p>
    <w:p>
      <w:pPr>
        <w:rPr>
          <w:rFonts w:hint="eastAsia"/>
        </w:rPr>
      </w:pPr>
    </w:p>
    <w:p>
      <w:pPr>
        <w:rPr>
          <w:rFonts w:hint="eastAsia"/>
        </w:rPr>
      </w:pPr>
      <w:r>
        <w:rPr>
          <w:rFonts w:hint="eastAsia"/>
        </w:rPr>
        <w:t>（二）录取安排</w:t>
      </w:r>
    </w:p>
    <w:p>
      <w:pPr>
        <w:rPr>
          <w:rFonts w:hint="eastAsia"/>
        </w:rPr>
      </w:pPr>
    </w:p>
    <w:p>
      <w:pPr>
        <w:rPr>
          <w:rFonts w:hint="eastAsia"/>
        </w:rPr>
      </w:pPr>
      <w:r>
        <w:rPr>
          <w:rFonts w:hint="eastAsia"/>
        </w:rPr>
        <w:t>报名系统将于5月15日统一公布拟录取名单。考生须于5月15日至19日期间登录报名系统查询本人录取情况，进行录取确认。逾期未确认的考生视为放弃录取资格，且不得参加征集志愿报名。</w:t>
      </w:r>
    </w:p>
    <w:p>
      <w:pPr>
        <w:rPr>
          <w:rFonts w:hint="eastAsia"/>
        </w:rPr>
      </w:pPr>
      <w:r>
        <w:rPr>
          <w:rFonts w:hint="eastAsia"/>
        </w:rPr>
        <w:t>（三）征集志愿</w:t>
      </w:r>
    </w:p>
    <w:p>
      <w:pPr>
        <w:rPr>
          <w:rFonts w:hint="eastAsia"/>
        </w:rPr>
      </w:pPr>
    </w:p>
    <w:p>
      <w:pPr>
        <w:rPr>
          <w:rFonts w:hint="eastAsia"/>
        </w:rPr>
      </w:pPr>
      <w:r>
        <w:rPr>
          <w:rFonts w:hint="eastAsia"/>
        </w:rPr>
        <w:t>首轮录取如未满，学校将通过征集志愿进行补录。</w:t>
      </w:r>
    </w:p>
    <w:p>
      <w:pPr>
        <w:rPr>
          <w:rFonts w:hint="eastAsia"/>
        </w:rPr>
      </w:pPr>
    </w:p>
    <w:p>
      <w:pPr>
        <w:rPr>
          <w:rFonts w:hint="eastAsia"/>
        </w:rPr>
      </w:pPr>
      <w:r>
        <w:rPr>
          <w:rFonts w:hint="eastAsia"/>
        </w:rPr>
        <w:t>考生于5月21日至31日期间进行报名。首轮已报名的考生无需重新注册，填报志愿、提交学校要求的其他材料即可。</w:t>
      </w:r>
    </w:p>
    <w:p>
      <w:pPr>
        <w:rPr>
          <w:rFonts w:hint="eastAsia"/>
        </w:rPr>
      </w:pPr>
    </w:p>
    <w:p>
      <w:pPr>
        <w:rPr>
          <w:rFonts w:hint="eastAsia"/>
        </w:rPr>
      </w:pPr>
      <w:r>
        <w:rPr>
          <w:rFonts w:hint="eastAsia"/>
        </w:rPr>
        <w:t>学校于6月1日至20日期间开展审核、录取工作，报名系统6月21日统一公布征集志愿拟录取名单。</w:t>
      </w:r>
    </w:p>
    <w:p>
      <w:pPr>
        <w:rPr>
          <w:rFonts w:hint="eastAsia"/>
        </w:rPr>
      </w:pPr>
    </w:p>
    <w:p>
      <w:pPr>
        <w:rPr>
          <w:rFonts w:hint="eastAsia"/>
        </w:rPr>
      </w:pPr>
      <w:r>
        <w:rPr>
          <w:rFonts w:hint="eastAsia"/>
        </w:rPr>
        <w:t>考生须于6月21日至25日期间登录系统查询本人录取情况，进行录取确认。逾期未确认的考生视为放弃录取资格。</w:t>
      </w:r>
    </w:p>
    <w:p>
      <w:pPr>
        <w:rPr>
          <w:rFonts w:hint="eastAsia"/>
        </w:rPr>
      </w:pPr>
    </w:p>
    <w:p>
      <w:pPr>
        <w:rPr>
          <w:rFonts w:hint="eastAsia"/>
        </w:rPr>
      </w:pPr>
      <w:r>
        <w:rPr>
          <w:rFonts w:hint="eastAsia"/>
        </w:rPr>
        <w:t>（四）录取通知书发放</w:t>
      </w:r>
    </w:p>
    <w:p>
      <w:pPr>
        <w:rPr>
          <w:rFonts w:hint="eastAsia"/>
        </w:rPr>
      </w:pPr>
    </w:p>
    <w:p>
      <w:pPr>
        <w:rPr>
          <w:rFonts w:hint="eastAsia"/>
        </w:rPr>
      </w:pPr>
      <w:r>
        <w:rPr>
          <w:rFonts w:hint="eastAsia"/>
        </w:rPr>
        <w:t>学校将于2023年8月发放正式录取通知书。</w:t>
      </w:r>
    </w:p>
    <w:p>
      <w:pPr>
        <w:rPr>
          <w:rFonts w:hint="eastAsia"/>
        </w:rPr>
      </w:pPr>
    </w:p>
    <w:p>
      <w:pPr>
        <w:rPr>
          <w:rFonts w:hint="eastAsia"/>
        </w:rPr>
      </w:pPr>
      <w:r>
        <w:rPr>
          <w:rFonts w:hint="eastAsia"/>
        </w:rPr>
        <w:t>七、收费标准</w:t>
      </w:r>
    </w:p>
    <w:p>
      <w:pPr>
        <w:rPr>
          <w:rFonts w:hint="eastAsia"/>
        </w:rPr>
      </w:pPr>
    </w:p>
    <w:p>
      <w:pPr>
        <w:rPr>
          <w:rFonts w:hint="eastAsia"/>
        </w:rPr>
      </w:pPr>
      <w:r>
        <w:rPr>
          <w:rFonts w:hint="eastAsia"/>
        </w:rPr>
        <w:t>学校严格按照物价部门批文和有关规定执行收费。台湾地区学生与祖国大陆学生学费及其他相关费用标准一致，按照学校统一收费标准执行。学生按学校规定缴纳学费和杂费。</w:t>
      </w:r>
    </w:p>
    <w:p>
      <w:pPr>
        <w:rPr>
          <w:rFonts w:hint="eastAsia"/>
        </w:rPr>
      </w:pPr>
    </w:p>
    <w:p>
      <w:pPr>
        <w:rPr>
          <w:rFonts w:hint="eastAsia"/>
        </w:rPr>
      </w:pPr>
      <w:r>
        <w:rPr>
          <w:rFonts w:hint="eastAsia"/>
        </w:rPr>
        <w:t>八、资格复查及培养管理</w:t>
      </w:r>
    </w:p>
    <w:p>
      <w:pPr>
        <w:rPr>
          <w:rFonts w:hint="eastAsia"/>
        </w:rPr>
      </w:pPr>
    </w:p>
    <w:p>
      <w:pPr>
        <w:rPr>
          <w:rFonts w:hint="eastAsia"/>
        </w:rPr>
      </w:pPr>
      <w:r>
        <w:rPr>
          <w:rFonts w:hint="eastAsia"/>
        </w:rPr>
        <w:t>（一）被我校录取的新生，须持录取通知书，按学校有关要求和规定期限到校办理入学手续，因故不能按期入学的，应当向学校请假。除因不可抗力等正当事由外，未请假或请假逾期者，视为放弃入学资格。新生入学后，学校在三个月内按照国家招生规定对其进行复查。复查不合格者，由学校区别情况予以处理，直至取消入学资格。</w:t>
      </w:r>
    </w:p>
    <w:p>
      <w:pPr>
        <w:rPr>
          <w:rFonts w:hint="eastAsia"/>
        </w:rPr>
      </w:pPr>
    </w:p>
    <w:p>
      <w:pPr>
        <w:rPr>
          <w:rFonts w:hint="eastAsia"/>
        </w:rPr>
      </w:pPr>
      <w:r>
        <w:rPr>
          <w:rFonts w:hint="eastAsia"/>
        </w:rPr>
        <w:t>（二）学生在校期间，学校按照《普通高等学校招收和培养香港特别行政区、澳门特别行政区及台湾地区学生的规定》（教港澳台〔2016〕96号）进行管理。</w:t>
      </w:r>
    </w:p>
    <w:p>
      <w:pPr>
        <w:rPr>
          <w:rFonts w:hint="eastAsia"/>
        </w:rPr>
      </w:pPr>
    </w:p>
    <w:p>
      <w:pPr>
        <w:rPr>
          <w:rFonts w:hint="eastAsia"/>
        </w:rPr>
      </w:pPr>
      <w:r>
        <w:rPr>
          <w:rFonts w:hint="eastAsia"/>
        </w:rPr>
        <w:t>（三）学生在学校规定年限内，修完教学计划规定的内容，达到毕业要求，准予毕业，由学校颁发本科毕业证书。毕业生符合学位条例规定要求，将授予其相应的学士学位。</w:t>
      </w:r>
    </w:p>
    <w:p>
      <w:pPr>
        <w:rPr>
          <w:rFonts w:hint="eastAsia"/>
        </w:rPr>
      </w:pPr>
    </w:p>
    <w:p>
      <w:pPr>
        <w:rPr>
          <w:rFonts w:hint="eastAsia"/>
        </w:rPr>
      </w:pPr>
      <w:r>
        <w:rPr>
          <w:rFonts w:hint="eastAsia"/>
        </w:rPr>
        <w:t>九、联系方式</w:t>
      </w:r>
    </w:p>
    <w:p>
      <w:pPr>
        <w:rPr>
          <w:rFonts w:hint="eastAsia"/>
        </w:rPr>
      </w:pPr>
    </w:p>
    <w:p>
      <w:pPr>
        <w:rPr>
          <w:rFonts w:hint="eastAsia"/>
        </w:rPr>
      </w:pPr>
      <w:r>
        <w:rPr>
          <w:rFonts w:hint="eastAsia"/>
        </w:rPr>
        <w:t>（一）咨询电话：0571-86836060</w:t>
      </w:r>
    </w:p>
    <w:p>
      <w:pPr>
        <w:rPr>
          <w:rFonts w:hint="eastAsia"/>
        </w:rPr>
      </w:pPr>
    </w:p>
    <w:p>
      <w:pPr>
        <w:rPr>
          <w:rFonts w:hint="eastAsia"/>
        </w:rPr>
      </w:pPr>
      <w:r>
        <w:rPr>
          <w:rFonts w:hint="eastAsia"/>
        </w:rPr>
        <w:t>（二）传真号码：0571-86836014</w:t>
      </w:r>
    </w:p>
    <w:p>
      <w:pPr>
        <w:rPr>
          <w:rFonts w:hint="eastAsia"/>
        </w:rPr>
      </w:pPr>
    </w:p>
    <w:p>
      <w:pPr>
        <w:rPr>
          <w:rFonts w:hint="eastAsia"/>
        </w:rPr>
      </w:pPr>
      <w:r>
        <w:rPr>
          <w:rFonts w:hint="eastAsia"/>
        </w:rPr>
        <w:t>（三）E-mail：zsb@cjlu.edu.cn</w:t>
      </w:r>
    </w:p>
    <w:p>
      <w:pPr>
        <w:rPr>
          <w:rFonts w:hint="eastAsia"/>
        </w:rPr>
      </w:pPr>
    </w:p>
    <w:p>
      <w:pPr>
        <w:rPr>
          <w:rFonts w:hint="eastAsia"/>
        </w:rPr>
      </w:pPr>
      <w:r>
        <w:rPr>
          <w:rFonts w:hint="eastAsia"/>
        </w:rPr>
        <w:t>（四）学校纪检监察部门监督电话：0571-86836044</w:t>
      </w:r>
    </w:p>
    <w:p>
      <w:pPr>
        <w:rPr>
          <w:rFonts w:hint="eastAsia"/>
        </w:rPr>
      </w:pPr>
    </w:p>
    <w:p>
      <w:pPr>
        <w:rPr>
          <w:rFonts w:hint="eastAsia"/>
        </w:rPr>
      </w:pPr>
      <w:r>
        <w:rPr>
          <w:rFonts w:hint="eastAsia"/>
        </w:rPr>
        <w:t>（五）通讯地址：浙江省杭州市下沙高教园区中国计量大学招生办公室（邮编310018）</w:t>
      </w:r>
    </w:p>
    <w:p>
      <w:pPr>
        <w:rPr>
          <w:rFonts w:hint="eastAsia"/>
        </w:rPr>
      </w:pPr>
    </w:p>
    <w:p>
      <w:pPr>
        <w:rPr>
          <w:rFonts w:hint="eastAsia"/>
        </w:rPr>
      </w:pPr>
      <w:r>
        <w:rPr>
          <w:rFonts w:hint="eastAsia"/>
        </w:rPr>
        <w:t>（六）学校网址：www.cjlu.edu.cn，招生网址：zs.cjlu.edu.cn</w:t>
      </w:r>
    </w:p>
    <w:p>
      <w:pPr>
        <w:rPr>
          <w:rFonts w:hint="eastAsia"/>
        </w:rPr>
      </w:pPr>
    </w:p>
    <w:p>
      <w:pPr>
        <w:rPr>
          <w:rFonts w:hint="eastAsia"/>
        </w:rPr>
      </w:pPr>
      <w:r>
        <w:rPr>
          <w:rFonts w:hint="eastAsia"/>
        </w:rPr>
        <w:t>十、其他</w:t>
      </w:r>
    </w:p>
    <w:p>
      <w:pPr>
        <w:rPr>
          <w:rFonts w:hint="eastAsia"/>
        </w:rPr>
      </w:pPr>
    </w:p>
    <w:p>
      <w:r>
        <w:rPr>
          <w:rFonts w:hint="eastAsia"/>
        </w:rPr>
        <w:t>本简章由中国计量大学招生办公室负责解释。本简章若有与国家和上级有关政策不一致的，以国家和上级有关政策为准。</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auto"/>
    <w:pitch w:val="default"/>
    <w:sig w:usb0="E0002EFF" w:usb1="C000785B"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6DB76577"/>
    <w:rsid w:val="6DB7657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SimSun" w:hAnsi="SimSun" w:eastAsia="SimSun" w:cs="SimSun"/>
      <w:b/>
      <w:bCs/>
      <w:kern w:val="0"/>
      <w:sz w:val="36"/>
      <w:szCs w:val="36"/>
      <w:lang w:val="en-US" w:eastAsia="zh-CN" w:bidi="ar"/>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50</TotalTime>
  <ScaleCrop>false</ScaleCrop>
  <LinksUpToDate>false</LinksUpToDate>
  <CharactersWithSpaces>0</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2023-02-08T12:55:00Z</dcterms:created>
  <dc:creator>阿Co</dc:creator>
  <cp:lastModifiedBy>阿Co</cp:lastModifiedBy>
  <dcterms:modified xsi:type="dcterms:W3CDTF">2023-02-08T14:57:04Z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36FBFD7FEDE442E88225957EDDAD7E77</vt:lpwstr>
  </property>
</Properties>
</file>