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Microsoft YaHei" w:hAnsi="Microsoft YaHei" w:eastAsia="Microsoft YaHei" w:cs="Microsoft YaHei"/>
          <w:i w:val="0"/>
          <w:iCs w:val="0"/>
          <w:caps w:val="0"/>
          <w:color w:val="333333"/>
          <w:spacing w:val="0"/>
          <w:sz w:val="24"/>
          <w:szCs w:val="24"/>
        </w:rPr>
      </w:pPr>
      <w:r>
        <w:rPr>
          <w:rFonts w:ascii="Microsoft YaHei" w:hAnsi="Microsoft YaHei" w:eastAsia="Microsoft YaHei" w:cs="Microsoft YaHei"/>
          <w:i w:val="0"/>
          <w:iCs w:val="0"/>
          <w:caps w:val="0"/>
          <w:color w:val="333333"/>
          <w:spacing w:val="0"/>
          <w:sz w:val="24"/>
          <w:szCs w:val="24"/>
        </w:rPr>
        <w:t>安徽医科大学2023年依据台湾地区大学入学考试学科能力测试成绩招收台湾高中毕业生招生简章</w:t>
      </w:r>
    </w:p>
    <w:p>
      <w:r>
        <w:drawing>
          <wp:inline distT="0" distB="0" distL="114300" distR="114300">
            <wp:extent cx="5268595" cy="1196975"/>
            <wp:effectExtent l="0" t="0" r="1905" b="952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5268595" cy="1196975"/>
                    </a:xfrm>
                    <a:prstGeom prst="rect">
                      <a:avLst/>
                    </a:prstGeom>
                    <a:noFill/>
                    <a:ln>
                      <a:noFill/>
                    </a:ln>
                  </pic:spPr>
                </pic:pic>
              </a:graphicData>
            </a:graphic>
          </wp:inline>
        </w:drawing>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70" w:lineRule="atLeast"/>
        <w:ind w:left="0" w:right="0" w:firstLine="320"/>
        <w:rPr>
          <w:rFonts w:ascii="Microsoft YaHei" w:hAnsi="Microsoft YaHei" w:eastAsia="Microsoft YaHei" w:cs="Microsoft YaHei"/>
          <w:i w:val="0"/>
          <w:iCs w:val="0"/>
          <w:caps w:val="0"/>
          <w:color w:val="333333"/>
          <w:spacing w:val="0"/>
          <w:sz w:val="16"/>
          <w:szCs w:val="16"/>
        </w:rPr>
      </w:pPr>
      <w:r>
        <w:rPr>
          <w:rFonts w:ascii="SimHei" w:hAnsi="SimSun" w:eastAsia="SimHei" w:cs="SimHei"/>
          <w:b/>
          <w:bCs/>
          <w:i w:val="0"/>
          <w:iCs w:val="0"/>
          <w:caps w:val="0"/>
          <w:color w:val="333333"/>
          <w:spacing w:val="0"/>
          <w:sz w:val="21"/>
          <w:szCs w:val="21"/>
          <w:bdr w:val="none" w:color="auto" w:sz="0" w:space="0"/>
        </w:rPr>
        <w:t>二、报名</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70" w:lineRule="atLeast"/>
        <w:ind w:left="0" w:right="0" w:firstLine="420"/>
        <w:jc w:val="left"/>
        <w:rPr>
          <w:rFonts w:hint="eastAsia" w:ascii="Microsoft YaHei" w:hAnsi="Microsoft YaHei" w:eastAsia="Microsoft YaHei" w:cs="Microsoft YaHei"/>
          <w:i w:val="0"/>
          <w:iCs w:val="0"/>
          <w:caps w:val="0"/>
          <w:color w:val="333333"/>
          <w:spacing w:val="0"/>
          <w:sz w:val="16"/>
          <w:szCs w:val="16"/>
        </w:rPr>
      </w:pPr>
      <w:r>
        <w:rPr>
          <w:rStyle w:val="5"/>
          <w:rFonts w:ascii="楷体_gb2312" w:hAnsi="楷体_gb2312" w:eastAsia="楷体_gb2312" w:cs="楷体_gb2312"/>
          <w:b/>
          <w:bCs/>
          <w:i w:val="0"/>
          <w:iCs w:val="0"/>
          <w:caps w:val="0"/>
          <w:color w:val="333333"/>
          <w:spacing w:val="0"/>
          <w:kern w:val="0"/>
          <w:sz w:val="21"/>
          <w:szCs w:val="21"/>
          <w:bdr w:val="none" w:color="auto" w:sz="0" w:space="0"/>
          <w:lang w:val="en-US" w:eastAsia="zh-CN" w:bidi="ar"/>
        </w:rPr>
        <w:t>（一）报名资格</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70" w:lineRule="atLeast"/>
        <w:ind w:left="0" w:right="0" w:firstLine="390"/>
        <w:jc w:val="both"/>
        <w:rPr>
          <w:rFonts w:hint="eastAsia" w:ascii="Microsoft YaHei" w:hAnsi="Microsoft YaHei" w:eastAsia="Microsoft YaHei" w:cs="Microsoft YaHei"/>
          <w:i w:val="0"/>
          <w:iCs w:val="0"/>
          <w:caps w:val="0"/>
          <w:color w:val="333333"/>
          <w:spacing w:val="0"/>
          <w:sz w:val="16"/>
          <w:szCs w:val="16"/>
        </w:rPr>
      </w:pPr>
      <w:r>
        <w:rPr>
          <w:rStyle w:val="5"/>
          <w:rFonts w:ascii="Times New Roman" w:hAnsi="Times New Roman" w:eastAsia="Microsoft YaHei" w:cs="Times New Roman"/>
          <w:b/>
          <w:bCs/>
          <w:i w:val="0"/>
          <w:iCs w:val="0"/>
          <w:caps w:val="0"/>
          <w:color w:val="333333"/>
          <w:spacing w:val="0"/>
          <w:sz w:val="21"/>
          <w:szCs w:val="21"/>
          <w:bdr w:val="none" w:color="auto" w:sz="0" w:space="0"/>
        </w:rPr>
        <w:t>1.</w:t>
      </w:r>
      <w:r>
        <w:rPr>
          <w:rStyle w:val="5"/>
          <w:rFonts w:hint="default" w:ascii="Times New Roman" w:hAnsi="Times New Roman" w:eastAsia="Microsoft YaHei" w:cs="Times New Roman"/>
          <w:b/>
          <w:bCs/>
          <w:i w:val="0"/>
          <w:iCs w:val="0"/>
          <w:caps w:val="0"/>
          <w:color w:val="333333"/>
          <w:spacing w:val="0"/>
          <w:sz w:val="21"/>
          <w:szCs w:val="21"/>
          <w:bdr w:val="none" w:color="auto" w:sz="0" w:space="0"/>
        </w:rPr>
        <w:t> </w:t>
      </w:r>
      <w:r>
        <w:rPr>
          <w:rFonts w:ascii="仿宋_gb2312" w:hAnsi="仿宋_gb2312" w:eastAsia="仿宋_gb2312" w:cs="仿宋_gb2312"/>
          <w:i w:val="0"/>
          <w:iCs w:val="0"/>
          <w:caps w:val="0"/>
          <w:color w:val="333333"/>
          <w:spacing w:val="0"/>
          <w:sz w:val="21"/>
          <w:szCs w:val="21"/>
          <w:bdr w:val="none" w:color="auto" w:sz="0" w:space="0"/>
        </w:rPr>
        <w:t>具有《台湾居民居住证》或《台湾居民来往大陆通行证》、以及在台湾居住的有效身份证明，考生所持证件须与考生本人信息一致，且在有效期之内；</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70" w:lineRule="atLeast"/>
        <w:ind w:left="0" w:right="0" w:firstLine="390"/>
        <w:jc w:val="both"/>
        <w:rPr>
          <w:rFonts w:hint="eastAsia" w:ascii="Microsoft YaHei" w:hAnsi="Microsoft YaHei" w:eastAsia="Microsoft YaHei" w:cs="Microsoft YaHei"/>
          <w:i w:val="0"/>
          <w:iCs w:val="0"/>
          <w:caps w:val="0"/>
          <w:color w:val="333333"/>
          <w:spacing w:val="0"/>
          <w:sz w:val="16"/>
          <w:szCs w:val="16"/>
        </w:rPr>
      </w:pPr>
      <w:r>
        <w:rPr>
          <w:rStyle w:val="5"/>
          <w:rFonts w:hint="default" w:ascii="Times New Roman" w:hAnsi="Times New Roman" w:eastAsia="Microsoft YaHei" w:cs="Times New Roman"/>
          <w:b/>
          <w:bCs/>
          <w:i w:val="0"/>
          <w:iCs w:val="0"/>
          <w:caps w:val="0"/>
          <w:color w:val="333333"/>
          <w:spacing w:val="0"/>
          <w:sz w:val="21"/>
          <w:szCs w:val="21"/>
          <w:bdr w:val="none" w:color="auto" w:sz="0" w:space="0"/>
        </w:rPr>
        <w:t>2. </w:t>
      </w:r>
      <w:r>
        <w:rPr>
          <w:rFonts w:hint="default" w:ascii="仿宋_gb2312" w:hAnsi="仿宋_gb2312" w:eastAsia="仿宋_gb2312" w:cs="仿宋_gb2312"/>
          <w:i w:val="0"/>
          <w:iCs w:val="0"/>
          <w:caps w:val="0"/>
          <w:color w:val="333333"/>
          <w:spacing w:val="0"/>
          <w:sz w:val="21"/>
          <w:szCs w:val="21"/>
          <w:bdr w:val="none" w:color="auto" w:sz="0" w:space="0"/>
        </w:rPr>
        <w:t>参加</w:t>
      </w:r>
      <w:r>
        <w:rPr>
          <w:rFonts w:hint="default" w:ascii="Times New Roman" w:hAnsi="Times New Roman" w:eastAsia="Microsoft YaHei" w:cs="Times New Roman"/>
          <w:i w:val="0"/>
          <w:iCs w:val="0"/>
          <w:caps w:val="0"/>
          <w:color w:val="333333"/>
          <w:spacing w:val="0"/>
          <w:sz w:val="21"/>
          <w:szCs w:val="21"/>
          <w:bdr w:val="none" w:color="auto" w:sz="0" w:space="0"/>
        </w:rPr>
        <w:t>2023</w:t>
      </w:r>
      <w:r>
        <w:rPr>
          <w:rFonts w:hint="default" w:ascii="仿宋_gb2312" w:hAnsi="仿宋_gb2312" w:eastAsia="仿宋_gb2312" w:cs="仿宋_gb2312"/>
          <w:i w:val="0"/>
          <w:iCs w:val="0"/>
          <w:caps w:val="0"/>
          <w:color w:val="333333"/>
          <w:spacing w:val="0"/>
          <w:sz w:val="21"/>
          <w:szCs w:val="21"/>
          <w:bdr w:val="none" w:color="auto" w:sz="0" w:space="0"/>
        </w:rPr>
        <w:t>年台湾地区入学考试学科能力测试（以下简称</w:t>
      </w:r>
      <w:r>
        <w:rPr>
          <w:rFonts w:hint="default" w:ascii="Times New Roman" w:hAnsi="Times New Roman" w:eastAsia="Microsoft YaHei" w:cs="Times New Roman"/>
          <w:i w:val="0"/>
          <w:iCs w:val="0"/>
          <w:caps w:val="0"/>
          <w:color w:val="333333"/>
          <w:spacing w:val="0"/>
          <w:sz w:val="21"/>
          <w:szCs w:val="21"/>
          <w:bdr w:val="none" w:color="auto" w:sz="0" w:space="0"/>
        </w:rPr>
        <w:t>“</w:t>
      </w:r>
      <w:r>
        <w:rPr>
          <w:rFonts w:hint="default" w:ascii="仿宋_gb2312" w:hAnsi="仿宋_gb2312" w:eastAsia="仿宋_gb2312" w:cs="仿宋_gb2312"/>
          <w:i w:val="0"/>
          <w:iCs w:val="0"/>
          <w:caps w:val="0"/>
          <w:color w:val="333333"/>
          <w:spacing w:val="0"/>
          <w:sz w:val="21"/>
          <w:szCs w:val="21"/>
          <w:bdr w:val="none" w:color="auto" w:sz="0" w:space="0"/>
        </w:rPr>
        <w:t>学测</w:t>
      </w:r>
      <w:r>
        <w:rPr>
          <w:rFonts w:hint="default" w:ascii="Times New Roman" w:hAnsi="Times New Roman" w:eastAsia="Microsoft YaHei" w:cs="Times New Roman"/>
          <w:i w:val="0"/>
          <w:iCs w:val="0"/>
          <w:caps w:val="0"/>
          <w:color w:val="333333"/>
          <w:spacing w:val="0"/>
          <w:sz w:val="21"/>
          <w:szCs w:val="21"/>
          <w:bdr w:val="none" w:color="auto" w:sz="0" w:space="0"/>
        </w:rPr>
        <w:t>”</w:t>
      </w:r>
      <w:r>
        <w:rPr>
          <w:rFonts w:hint="default" w:ascii="仿宋_gb2312" w:hAnsi="仿宋_gb2312" w:eastAsia="仿宋_gb2312" w:cs="仿宋_gb2312"/>
          <w:i w:val="0"/>
          <w:iCs w:val="0"/>
          <w:caps w:val="0"/>
          <w:color w:val="333333"/>
          <w:spacing w:val="0"/>
          <w:sz w:val="21"/>
          <w:szCs w:val="21"/>
          <w:bdr w:val="none" w:color="auto" w:sz="0" w:space="0"/>
        </w:rPr>
        <w:t>）且学测成绩在</w:t>
      </w:r>
      <w:bookmarkStart w:id="0" w:name="_GoBack"/>
      <w:r>
        <w:rPr>
          <w:rFonts w:hint="default" w:ascii="仿宋_gb2312" w:hAnsi="仿宋_gb2312" w:eastAsia="仿宋_gb2312" w:cs="仿宋_gb2312"/>
          <w:i w:val="0"/>
          <w:iCs w:val="0"/>
          <w:caps w:val="0"/>
          <w:color w:val="333333"/>
          <w:spacing w:val="0"/>
          <w:sz w:val="21"/>
          <w:szCs w:val="21"/>
          <w:bdr w:val="none" w:color="auto" w:sz="0" w:space="0"/>
        </w:rPr>
        <w:t>语文、数学</w:t>
      </w:r>
      <w:r>
        <w:rPr>
          <w:rFonts w:hint="default" w:ascii="Times New Roman" w:hAnsi="Times New Roman" w:eastAsia="Microsoft YaHei" w:cs="Times New Roman"/>
          <w:i w:val="0"/>
          <w:iCs w:val="0"/>
          <w:caps w:val="0"/>
          <w:color w:val="333333"/>
          <w:spacing w:val="0"/>
          <w:sz w:val="21"/>
          <w:szCs w:val="21"/>
          <w:bdr w:val="none" w:color="auto" w:sz="0" w:space="0"/>
        </w:rPr>
        <w:t>A</w:t>
      </w:r>
      <w:r>
        <w:rPr>
          <w:rFonts w:hint="default" w:ascii="仿宋_gb2312" w:hAnsi="仿宋_gb2312" w:eastAsia="仿宋_gb2312" w:cs="仿宋_gb2312"/>
          <w:i w:val="0"/>
          <w:iCs w:val="0"/>
          <w:caps w:val="0"/>
          <w:color w:val="333333"/>
          <w:spacing w:val="0"/>
          <w:sz w:val="21"/>
          <w:szCs w:val="21"/>
          <w:bdr w:val="none" w:color="auto" w:sz="0" w:space="0"/>
        </w:rPr>
        <w:t>、英文考试科目中任意一科达到均标级以上</w:t>
      </w:r>
      <w:bookmarkEnd w:id="0"/>
      <w:r>
        <w:rPr>
          <w:rFonts w:hint="default" w:ascii="仿宋_gb2312" w:hAnsi="仿宋_gb2312" w:eastAsia="仿宋_gb2312" w:cs="仿宋_gb2312"/>
          <w:i w:val="0"/>
          <w:iCs w:val="0"/>
          <w:caps w:val="0"/>
          <w:color w:val="333333"/>
          <w:spacing w:val="0"/>
          <w:sz w:val="21"/>
          <w:szCs w:val="21"/>
          <w:bdr w:val="none" w:color="auto" w:sz="0" w:space="0"/>
        </w:rPr>
        <w:t>的台湾高中毕业生；</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70" w:lineRule="atLeast"/>
        <w:ind w:left="0" w:right="0" w:firstLine="420"/>
        <w:jc w:val="both"/>
        <w:rPr>
          <w:rFonts w:hint="eastAsia" w:ascii="Microsoft YaHei" w:hAnsi="Microsoft YaHei" w:eastAsia="Microsoft YaHei" w:cs="Microsoft YaHei"/>
          <w:i w:val="0"/>
          <w:iCs w:val="0"/>
          <w:caps w:val="0"/>
          <w:color w:val="333333"/>
          <w:spacing w:val="0"/>
          <w:sz w:val="16"/>
          <w:szCs w:val="16"/>
        </w:rPr>
      </w:pPr>
      <w:r>
        <w:rPr>
          <w:rStyle w:val="5"/>
          <w:rFonts w:hint="default" w:ascii="楷体_gb2312" w:hAnsi="楷体_gb2312" w:eastAsia="楷体_gb2312" w:cs="楷体_gb2312"/>
          <w:b/>
          <w:bCs/>
          <w:i w:val="0"/>
          <w:iCs w:val="0"/>
          <w:caps w:val="0"/>
          <w:color w:val="333333"/>
          <w:spacing w:val="0"/>
          <w:kern w:val="0"/>
          <w:sz w:val="21"/>
          <w:szCs w:val="21"/>
          <w:bdr w:val="none" w:color="auto" w:sz="0" w:space="0"/>
          <w:lang w:val="en-US" w:eastAsia="zh-CN" w:bidi="ar"/>
        </w:rPr>
        <w:t>（二）报名时间及方式</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70" w:lineRule="atLeast"/>
        <w:ind w:left="0" w:right="0" w:firstLine="430"/>
        <w:jc w:val="both"/>
        <w:rPr>
          <w:rFonts w:hint="eastAsia" w:ascii="Microsoft YaHei" w:hAnsi="Microsoft YaHei" w:eastAsia="Microsoft YaHei" w:cs="Microsoft YaHei"/>
          <w:i w:val="0"/>
          <w:iCs w:val="0"/>
          <w:caps w:val="0"/>
          <w:color w:val="333333"/>
          <w:spacing w:val="0"/>
          <w:sz w:val="16"/>
          <w:szCs w:val="16"/>
        </w:rPr>
      </w:pPr>
      <w:r>
        <w:rPr>
          <w:rStyle w:val="5"/>
          <w:rFonts w:hint="default" w:ascii="Times New Roman" w:hAnsi="Times New Roman" w:eastAsia="Microsoft YaHei" w:cs="Times New Roman"/>
          <w:b/>
          <w:bCs/>
          <w:i w:val="0"/>
          <w:iCs w:val="0"/>
          <w:caps w:val="0"/>
          <w:color w:val="333333"/>
          <w:spacing w:val="0"/>
          <w:kern w:val="0"/>
          <w:sz w:val="21"/>
          <w:szCs w:val="21"/>
          <w:bdr w:val="none" w:color="auto" w:sz="0" w:space="0"/>
          <w:lang w:val="en-US" w:eastAsia="zh-CN" w:bidi="ar"/>
        </w:rPr>
        <w:t>1. </w:t>
      </w:r>
      <w:r>
        <w:rPr>
          <w:rFonts w:hint="default" w:ascii="仿宋_gb2312" w:hAnsi="仿宋_gb2312" w:eastAsia="仿宋_gb2312" w:cs="仿宋_gb2312"/>
          <w:i w:val="0"/>
          <w:iCs w:val="0"/>
          <w:caps w:val="0"/>
          <w:color w:val="333333"/>
          <w:spacing w:val="0"/>
          <w:kern w:val="0"/>
          <w:sz w:val="21"/>
          <w:szCs w:val="21"/>
          <w:bdr w:val="none" w:color="auto" w:sz="0" w:space="0"/>
          <w:lang w:val="en-US" w:eastAsia="zh-CN" w:bidi="ar"/>
        </w:rPr>
        <w:t>报名时间：</w:t>
      </w:r>
      <w:r>
        <w:rPr>
          <w:rFonts w:hint="default" w:ascii="Times New Roman" w:hAnsi="Times New Roman" w:eastAsia="Microsoft YaHei" w:cs="Times New Roman"/>
          <w:i w:val="0"/>
          <w:iCs w:val="0"/>
          <w:caps w:val="0"/>
          <w:color w:val="333333"/>
          <w:spacing w:val="0"/>
          <w:kern w:val="0"/>
          <w:sz w:val="21"/>
          <w:szCs w:val="21"/>
          <w:bdr w:val="none" w:color="auto" w:sz="0" w:space="0"/>
          <w:lang w:val="en-US" w:eastAsia="zh-CN" w:bidi="ar"/>
        </w:rPr>
        <w:t>2023</w:t>
      </w:r>
      <w:r>
        <w:rPr>
          <w:rFonts w:hint="default" w:ascii="仿宋_gb2312" w:hAnsi="仿宋_gb2312" w:eastAsia="仿宋_gb2312" w:cs="仿宋_gb2312"/>
          <w:i w:val="0"/>
          <w:iCs w:val="0"/>
          <w:caps w:val="0"/>
          <w:color w:val="333333"/>
          <w:spacing w:val="0"/>
          <w:kern w:val="0"/>
          <w:sz w:val="21"/>
          <w:szCs w:val="21"/>
          <w:bdr w:val="none" w:color="auto" w:sz="0" w:space="0"/>
          <w:lang w:val="en-US" w:eastAsia="zh-CN" w:bidi="ar"/>
        </w:rPr>
        <w:t>年</w:t>
      </w:r>
      <w:r>
        <w:rPr>
          <w:rFonts w:hint="default" w:ascii="Times New Roman" w:hAnsi="Times New Roman" w:eastAsia="Microsoft YaHei" w:cs="Times New Roman"/>
          <w:i w:val="0"/>
          <w:iCs w:val="0"/>
          <w:caps w:val="0"/>
          <w:color w:val="333333"/>
          <w:spacing w:val="0"/>
          <w:kern w:val="0"/>
          <w:sz w:val="21"/>
          <w:szCs w:val="21"/>
          <w:bdr w:val="none" w:color="auto" w:sz="0" w:space="0"/>
          <w:lang w:val="en-US" w:eastAsia="zh-CN" w:bidi="ar"/>
        </w:rPr>
        <w:t>3</w:t>
      </w:r>
      <w:r>
        <w:rPr>
          <w:rFonts w:hint="default" w:ascii="仿宋_gb2312" w:hAnsi="仿宋_gb2312" w:eastAsia="仿宋_gb2312" w:cs="仿宋_gb2312"/>
          <w:i w:val="0"/>
          <w:iCs w:val="0"/>
          <w:caps w:val="0"/>
          <w:color w:val="333333"/>
          <w:spacing w:val="0"/>
          <w:kern w:val="0"/>
          <w:sz w:val="21"/>
          <w:szCs w:val="21"/>
          <w:bdr w:val="none" w:color="auto" w:sz="0" w:space="0"/>
          <w:lang w:val="en-US" w:eastAsia="zh-CN" w:bidi="ar"/>
        </w:rPr>
        <w:t>月</w:t>
      </w:r>
      <w:r>
        <w:rPr>
          <w:rFonts w:hint="default" w:ascii="Times New Roman" w:hAnsi="Times New Roman" w:eastAsia="Microsoft YaHei" w:cs="Times New Roman"/>
          <w:i w:val="0"/>
          <w:iCs w:val="0"/>
          <w:caps w:val="0"/>
          <w:color w:val="333333"/>
          <w:spacing w:val="0"/>
          <w:kern w:val="0"/>
          <w:sz w:val="21"/>
          <w:szCs w:val="21"/>
          <w:bdr w:val="none" w:color="auto" w:sz="0" w:space="0"/>
          <w:lang w:val="en-US" w:eastAsia="zh-CN" w:bidi="ar"/>
        </w:rPr>
        <w:t>1</w:t>
      </w:r>
      <w:r>
        <w:rPr>
          <w:rFonts w:hint="default" w:ascii="仿宋_gb2312" w:hAnsi="仿宋_gb2312" w:eastAsia="仿宋_gb2312" w:cs="仿宋_gb2312"/>
          <w:i w:val="0"/>
          <w:iCs w:val="0"/>
          <w:caps w:val="0"/>
          <w:color w:val="333333"/>
          <w:spacing w:val="0"/>
          <w:kern w:val="0"/>
          <w:sz w:val="21"/>
          <w:szCs w:val="21"/>
          <w:bdr w:val="none" w:color="auto" w:sz="0" w:space="0"/>
          <w:lang w:val="en-US" w:eastAsia="zh-CN" w:bidi="ar"/>
        </w:rPr>
        <w:t>日至</w:t>
      </w:r>
      <w:r>
        <w:rPr>
          <w:rFonts w:hint="default" w:ascii="Times New Roman" w:hAnsi="Times New Roman" w:eastAsia="Microsoft YaHei" w:cs="Times New Roman"/>
          <w:i w:val="0"/>
          <w:iCs w:val="0"/>
          <w:caps w:val="0"/>
          <w:color w:val="333333"/>
          <w:spacing w:val="0"/>
          <w:kern w:val="0"/>
          <w:sz w:val="21"/>
          <w:szCs w:val="21"/>
          <w:bdr w:val="none" w:color="auto" w:sz="0" w:space="0"/>
          <w:lang w:val="en-US" w:eastAsia="zh-CN" w:bidi="ar"/>
        </w:rPr>
        <w:t>31</w:t>
      </w:r>
      <w:r>
        <w:rPr>
          <w:rFonts w:hint="default" w:ascii="仿宋_gb2312" w:hAnsi="仿宋_gb2312" w:eastAsia="仿宋_gb2312" w:cs="仿宋_gb2312"/>
          <w:i w:val="0"/>
          <w:iCs w:val="0"/>
          <w:caps w:val="0"/>
          <w:color w:val="333333"/>
          <w:spacing w:val="0"/>
          <w:kern w:val="0"/>
          <w:sz w:val="21"/>
          <w:szCs w:val="21"/>
          <w:bdr w:val="none" w:color="auto" w:sz="0" w:space="0"/>
          <w:lang w:val="en-US" w:eastAsia="zh-CN" w:bidi="ar"/>
        </w:rPr>
        <w:t>日。</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70" w:lineRule="atLeast"/>
        <w:ind w:left="0" w:right="0" w:firstLine="430"/>
        <w:jc w:val="both"/>
        <w:rPr>
          <w:rFonts w:hint="eastAsia" w:ascii="Microsoft YaHei" w:hAnsi="Microsoft YaHei" w:eastAsia="Microsoft YaHei" w:cs="Microsoft YaHei"/>
          <w:i w:val="0"/>
          <w:iCs w:val="0"/>
          <w:caps w:val="0"/>
          <w:color w:val="333333"/>
          <w:spacing w:val="0"/>
          <w:sz w:val="16"/>
          <w:szCs w:val="16"/>
        </w:rPr>
      </w:pPr>
      <w:r>
        <w:rPr>
          <w:rStyle w:val="5"/>
          <w:rFonts w:hint="default" w:ascii="Times New Roman" w:hAnsi="Times New Roman" w:eastAsia="Microsoft YaHei" w:cs="Times New Roman"/>
          <w:b/>
          <w:bCs/>
          <w:i w:val="0"/>
          <w:iCs w:val="0"/>
          <w:caps w:val="0"/>
          <w:color w:val="333333"/>
          <w:spacing w:val="0"/>
          <w:kern w:val="0"/>
          <w:sz w:val="21"/>
          <w:szCs w:val="21"/>
          <w:bdr w:val="none" w:color="auto" w:sz="0" w:space="0"/>
          <w:lang w:val="en-US" w:eastAsia="zh-CN" w:bidi="ar"/>
        </w:rPr>
        <w:t>2.</w:t>
      </w:r>
      <w:r>
        <w:rPr>
          <w:rFonts w:hint="default" w:ascii="Times New Roman" w:hAnsi="Times New Roman" w:eastAsia="Microsoft YaHei" w:cs="Times New Roman"/>
          <w:i w:val="0"/>
          <w:iCs w:val="0"/>
          <w:caps w:val="0"/>
          <w:color w:val="333333"/>
          <w:spacing w:val="0"/>
          <w:kern w:val="0"/>
          <w:sz w:val="21"/>
          <w:szCs w:val="21"/>
          <w:bdr w:val="none" w:color="auto" w:sz="0" w:space="0"/>
          <w:lang w:val="en-US" w:eastAsia="zh-CN" w:bidi="ar"/>
        </w:rPr>
        <w:t> </w:t>
      </w:r>
      <w:r>
        <w:rPr>
          <w:rFonts w:hint="default" w:ascii="仿宋_gb2312" w:hAnsi="仿宋_gb2312" w:eastAsia="仿宋_gb2312" w:cs="仿宋_gb2312"/>
          <w:i w:val="0"/>
          <w:iCs w:val="0"/>
          <w:caps w:val="0"/>
          <w:color w:val="333333"/>
          <w:spacing w:val="0"/>
          <w:kern w:val="0"/>
          <w:sz w:val="21"/>
          <w:szCs w:val="21"/>
          <w:bdr w:val="none" w:color="auto" w:sz="0" w:space="0"/>
          <w:lang w:val="en-US" w:eastAsia="zh-CN" w:bidi="ar"/>
        </w:rPr>
        <w:t>报名方式：考生登录祖国（大陆）普通高校依据台湾地区学测成绩招收台湾高中毕业生报名系统（网址：</w:t>
      </w:r>
      <w:r>
        <w:rPr>
          <w:rFonts w:hint="default" w:ascii="Times New Roman" w:hAnsi="Times New Roman" w:eastAsia="Microsoft YaHei" w:cs="Times New Roman"/>
          <w:i w:val="0"/>
          <w:iCs w:val="0"/>
          <w:caps w:val="0"/>
          <w:color w:val="333333"/>
          <w:spacing w:val="0"/>
          <w:kern w:val="0"/>
          <w:sz w:val="21"/>
          <w:szCs w:val="21"/>
          <w:bdr w:val="none" w:color="auto" w:sz="0" w:space="0"/>
          <w:lang w:val="en-US" w:eastAsia="zh-CN" w:bidi="ar"/>
        </w:rPr>
        <w:t>https://www.gatzs.com.cn/z/tw/</w:t>
      </w:r>
      <w:r>
        <w:rPr>
          <w:rFonts w:hint="default" w:ascii="仿宋_gb2312" w:hAnsi="仿宋_gb2312" w:eastAsia="仿宋_gb2312" w:cs="仿宋_gb2312"/>
          <w:i w:val="0"/>
          <w:iCs w:val="0"/>
          <w:caps w:val="0"/>
          <w:color w:val="333333"/>
          <w:spacing w:val="0"/>
          <w:kern w:val="0"/>
          <w:sz w:val="21"/>
          <w:szCs w:val="21"/>
          <w:bdr w:val="none" w:color="auto" w:sz="0" w:space="0"/>
          <w:lang w:val="en-US" w:eastAsia="zh-CN" w:bidi="ar"/>
        </w:rPr>
        <w:t>）进行报名。考生须按照要求输入个人信息，上传</w:t>
      </w:r>
      <w:r>
        <w:rPr>
          <w:rStyle w:val="5"/>
          <w:rFonts w:hint="default" w:ascii="仿宋_gb2312" w:hAnsi="仿宋_gb2312" w:eastAsia="仿宋_gb2312" w:cs="仿宋_gb2312"/>
          <w:b/>
          <w:bCs/>
          <w:i w:val="0"/>
          <w:iCs w:val="0"/>
          <w:caps w:val="0"/>
          <w:color w:val="333333"/>
          <w:spacing w:val="0"/>
          <w:kern w:val="0"/>
          <w:sz w:val="21"/>
          <w:szCs w:val="21"/>
          <w:bdr w:val="none" w:color="auto" w:sz="0" w:space="0"/>
          <w:lang w:val="en-US" w:eastAsia="zh-CN" w:bidi="ar"/>
        </w:rPr>
        <w:t>基本材料</w:t>
      </w:r>
      <w:r>
        <w:rPr>
          <w:rFonts w:hint="default" w:ascii="仿宋_gb2312" w:hAnsi="仿宋_gb2312" w:eastAsia="仿宋_gb2312" w:cs="仿宋_gb2312"/>
          <w:i w:val="0"/>
          <w:iCs w:val="0"/>
          <w:caps w:val="0"/>
          <w:color w:val="333333"/>
          <w:spacing w:val="0"/>
          <w:kern w:val="0"/>
          <w:sz w:val="21"/>
          <w:szCs w:val="21"/>
          <w:bdr w:val="none" w:color="auto" w:sz="0" w:space="0"/>
          <w:lang w:val="en-US" w:eastAsia="zh-CN" w:bidi="ar"/>
        </w:rPr>
        <w:t>及我校要求的</w:t>
      </w:r>
      <w:r>
        <w:rPr>
          <w:rStyle w:val="5"/>
          <w:rFonts w:hint="default" w:ascii="仿宋_gb2312" w:hAnsi="仿宋_gb2312" w:eastAsia="仿宋_gb2312" w:cs="仿宋_gb2312"/>
          <w:b/>
          <w:bCs/>
          <w:i w:val="0"/>
          <w:iCs w:val="0"/>
          <w:caps w:val="0"/>
          <w:color w:val="333333"/>
          <w:spacing w:val="0"/>
          <w:kern w:val="0"/>
          <w:sz w:val="21"/>
          <w:szCs w:val="21"/>
          <w:bdr w:val="none" w:color="auto" w:sz="0" w:space="0"/>
          <w:lang w:val="en-US" w:eastAsia="zh-CN" w:bidi="ar"/>
        </w:rPr>
        <w:t>其他材料</w:t>
      </w:r>
      <w:r>
        <w:rPr>
          <w:rFonts w:hint="default" w:ascii="仿宋_gb2312" w:hAnsi="仿宋_gb2312" w:eastAsia="仿宋_gb2312" w:cs="仿宋_gb2312"/>
          <w:i w:val="0"/>
          <w:iCs w:val="0"/>
          <w:caps w:val="0"/>
          <w:color w:val="333333"/>
          <w:spacing w:val="0"/>
          <w:kern w:val="0"/>
          <w:sz w:val="21"/>
          <w:szCs w:val="21"/>
          <w:bdr w:val="none" w:color="auto" w:sz="0" w:space="0"/>
          <w:lang w:val="en-US" w:eastAsia="zh-CN" w:bidi="ar"/>
        </w:rPr>
        <w:t>。</w:t>
      </w:r>
      <w:r>
        <w:rPr>
          <w:rStyle w:val="5"/>
          <w:rFonts w:hint="default" w:ascii="仿宋_gb2312" w:hAnsi="仿宋_gb2312" w:eastAsia="仿宋_gb2312" w:cs="仿宋_gb2312"/>
          <w:b/>
          <w:bCs/>
          <w:i w:val="0"/>
          <w:iCs w:val="0"/>
          <w:caps w:val="0"/>
          <w:color w:val="333333"/>
          <w:spacing w:val="0"/>
          <w:kern w:val="0"/>
          <w:sz w:val="21"/>
          <w:szCs w:val="21"/>
          <w:bdr w:val="none" w:color="auto" w:sz="0" w:space="0"/>
          <w:lang w:val="en-US" w:eastAsia="zh-CN" w:bidi="ar"/>
        </w:rPr>
        <w:t>基本材料包括</w:t>
      </w:r>
      <w:r>
        <w:rPr>
          <w:rFonts w:hint="default" w:ascii="仿宋_gb2312" w:hAnsi="仿宋_gb2312" w:eastAsia="仿宋_gb2312" w:cs="仿宋_gb2312"/>
          <w:i w:val="0"/>
          <w:iCs w:val="0"/>
          <w:caps w:val="0"/>
          <w:color w:val="333333"/>
          <w:spacing w:val="0"/>
          <w:kern w:val="0"/>
          <w:sz w:val="21"/>
          <w:szCs w:val="21"/>
          <w:bdr w:val="none" w:color="auto" w:sz="0" w:space="0"/>
          <w:lang w:val="en-US" w:eastAsia="zh-CN" w:bidi="ar"/>
        </w:rPr>
        <w:t>：报名表（填写个人信息后系统自动生成）、个人证件、电子照片、学测成绩、考生诚信承诺书（系统内下载）；其他材料包括：</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70" w:lineRule="atLeast"/>
        <w:ind w:left="0" w:right="0" w:firstLine="390"/>
        <w:jc w:val="both"/>
        <w:rPr>
          <w:rFonts w:hint="eastAsia" w:ascii="Microsoft YaHei" w:hAnsi="Microsoft YaHei" w:eastAsia="Microsoft YaHei" w:cs="Microsoft YaHei"/>
          <w:i w:val="0"/>
          <w:iCs w:val="0"/>
          <w:caps w:val="0"/>
          <w:color w:val="333333"/>
          <w:spacing w:val="0"/>
          <w:sz w:val="16"/>
          <w:szCs w:val="16"/>
        </w:rPr>
      </w:pPr>
      <w:r>
        <w:rPr>
          <w:rFonts w:hint="default" w:ascii="仿宋_gb2312" w:hAnsi="仿宋_gb2312" w:eastAsia="仿宋_gb2312" w:cs="仿宋_gb2312"/>
          <w:i w:val="0"/>
          <w:iCs w:val="0"/>
          <w:caps w:val="0"/>
          <w:color w:val="333333"/>
          <w:spacing w:val="0"/>
          <w:sz w:val="21"/>
          <w:szCs w:val="21"/>
          <w:bdr w:val="none" w:color="auto" w:sz="0" w:space="0"/>
        </w:rPr>
        <w:t>（</w:t>
      </w:r>
      <w:r>
        <w:rPr>
          <w:rFonts w:hint="default" w:ascii="Times New Roman" w:hAnsi="Times New Roman" w:eastAsia="Microsoft YaHei" w:cs="Times New Roman"/>
          <w:i w:val="0"/>
          <w:iCs w:val="0"/>
          <w:caps w:val="0"/>
          <w:color w:val="333333"/>
          <w:spacing w:val="0"/>
          <w:sz w:val="21"/>
          <w:szCs w:val="21"/>
          <w:bdr w:val="none" w:color="auto" w:sz="0" w:space="0"/>
        </w:rPr>
        <w:t>1</w:t>
      </w:r>
      <w:r>
        <w:rPr>
          <w:rFonts w:hint="default" w:ascii="仿宋_gb2312" w:hAnsi="仿宋_gb2312" w:eastAsia="仿宋_gb2312" w:cs="仿宋_gb2312"/>
          <w:i w:val="0"/>
          <w:iCs w:val="0"/>
          <w:caps w:val="0"/>
          <w:color w:val="333333"/>
          <w:spacing w:val="0"/>
          <w:sz w:val="21"/>
          <w:szCs w:val="21"/>
          <w:bdr w:val="none" w:color="auto" w:sz="0" w:space="0"/>
        </w:rPr>
        <w:t>）经个人签字或盖章的《个人成绩查询授权委托书》（系统内下载）；</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70" w:lineRule="atLeast"/>
        <w:ind w:left="0" w:right="0" w:firstLine="390"/>
        <w:jc w:val="both"/>
        <w:rPr>
          <w:rFonts w:hint="eastAsia" w:ascii="Microsoft YaHei" w:hAnsi="Microsoft YaHei" w:eastAsia="Microsoft YaHei" w:cs="Microsoft YaHei"/>
          <w:i w:val="0"/>
          <w:iCs w:val="0"/>
          <w:caps w:val="0"/>
          <w:color w:val="333333"/>
          <w:spacing w:val="0"/>
          <w:sz w:val="16"/>
          <w:szCs w:val="16"/>
        </w:rPr>
      </w:pPr>
      <w:r>
        <w:rPr>
          <w:rFonts w:hint="default" w:ascii="仿宋_gb2312" w:hAnsi="仿宋_gb2312" w:eastAsia="仿宋_gb2312" w:cs="仿宋_gb2312"/>
          <w:i w:val="0"/>
          <w:iCs w:val="0"/>
          <w:caps w:val="0"/>
          <w:color w:val="333333"/>
          <w:spacing w:val="0"/>
          <w:sz w:val="21"/>
          <w:szCs w:val="21"/>
          <w:bdr w:val="none" w:color="auto" w:sz="0" w:space="0"/>
        </w:rPr>
        <w:t>（</w:t>
      </w:r>
      <w:r>
        <w:rPr>
          <w:rFonts w:hint="default" w:ascii="Times New Roman" w:hAnsi="Times New Roman" w:eastAsia="Microsoft YaHei" w:cs="Times New Roman"/>
          <w:i w:val="0"/>
          <w:iCs w:val="0"/>
          <w:caps w:val="0"/>
          <w:color w:val="333333"/>
          <w:spacing w:val="0"/>
          <w:sz w:val="21"/>
          <w:szCs w:val="21"/>
          <w:bdr w:val="none" w:color="auto" w:sz="0" w:space="0"/>
        </w:rPr>
        <w:t>2</w:t>
      </w:r>
      <w:r>
        <w:rPr>
          <w:rFonts w:hint="default" w:ascii="仿宋_gb2312" w:hAnsi="仿宋_gb2312" w:eastAsia="仿宋_gb2312" w:cs="仿宋_gb2312"/>
          <w:i w:val="0"/>
          <w:iCs w:val="0"/>
          <w:caps w:val="0"/>
          <w:color w:val="333333"/>
          <w:spacing w:val="0"/>
          <w:sz w:val="21"/>
          <w:szCs w:val="21"/>
          <w:bdr w:val="none" w:color="auto" w:sz="0" w:space="0"/>
        </w:rPr>
        <w:t>）台湾地区</w:t>
      </w:r>
      <w:r>
        <w:rPr>
          <w:rFonts w:hint="default" w:ascii="Times New Roman" w:hAnsi="Times New Roman" w:eastAsia="Microsoft YaHei" w:cs="Times New Roman"/>
          <w:i w:val="0"/>
          <w:iCs w:val="0"/>
          <w:caps w:val="0"/>
          <w:color w:val="333333"/>
          <w:spacing w:val="0"/>
          <w:sz w:val="21"/>
          <w:szCs w:val="21"/>
          <w:bdr w:val="none" w:color="auto" w:sz="0" w:space="0"/>
        </w:rPr>
        <w:t>2023</w:t>
      </w:r>
      <w:r>
        <w:rPr>
          <w:rFonts w:hint="default" w:ascii="仿宋_gb2312" w:hAnsi="仿宋_gb2312" w:eastAsia="仿宋_gb2312" w:cs="仿宋_gb2312"/>
          <w:i w:val="0"/>
          <w:iCs w:val="0"/>
          <w:caps w:val="0"/>
          <w:color w:val="333333"/>
          <w:spacing w:val="0"/>
          <w:sz w:val="21"/>
          <w:szCs w:val="21"/>
          <w:bdr w:val="none" w:color="auto" w:sz="0" w:space="0"/>
        </w:rPr>
        <w:t>年度</w:t>
      </w:r>
      <w:r>
        <w:rPr>
          <w:rFonts w:hint="default" w:ascii="Times New Roman" w:hAnsi="Times New Roman" w:eastAsia="Microsoft YaHei" w:cs="Times New Roman"/>
          <w:i w:val="0"/>
          <w:iCs w:val="0"/>
          <w:caps w:val="0"/>
          <w:color w:val="333333"/>
          <w:spacing w:val="0"/>
          <w:sz w:val="21"/>
          <w:szCs w:val="21"/>
          <w:bdr w:val="none" w:color="auto" w:sz="0" w:space="0"/>
        </w:rPr>
        <w:t>“</w:t>
      </w:r>
      <w:r>
        <w:rPr>
          <w:rFonts w:hint="default" w:ascii="仿宋_gb2312" w:hAnsi="仿宋_gb2312" w:eastAsia="仿宋_gb2312" w:cs="仿宋_gb2312"/>
          <w:i w:val="0"/>
          <w:iCs w:val="0"/>
          <w:caps w:val="0"/>
          <w:color w:val="333333"/>
          <w:spacing w:val="0"/>
          <w:sz w:val="21"/>
          <w:szCs w:val="21"/>
          <w:bdr w:val="none" w:color="auto" w:sz="0" w:space="0"/>
        </w:rPr>
        <w:t>学测</w:t>
      </w:r>
      <w:r>
        <w:rPr>
          <w:rFonts w:hint="default" w:ascii="Times New Roman" w:hAnsi="Times New Roman" w:eastAsia="Microsoft YaHei" w:cs="Times New Roman"/>
          <w:i w:val="0"/>
          <w:iCs w:val="0"/>
          <w:caps w:val="0"/>
          <w:color w:val="333333"/>
          <w:spacing w:val="0"/>
          <w:sz w:val="21"/>
          <w:szCs w:val="21"/>
          <w:bdr w:val="none" w:color="auto" w:sz="0" w:space="0"/>
        </w:rPr>
        <w:t>”</w:t>
      </w:r>
      <w:r>
        <w:rPr>
          <w:rFonts w:hint="default" w:ascii="仿宋_gb2312" w:hAnsi="仿宋_gb2312" w:eastAsia="仿宋_gb2312" w:cs="仿宋_gb2312"/>
          <w:i w:val="0"/>
          <w:iCs w:val="0"/>
          <w:caps w:val="0"/>
          <w:color w:val="333333"/>
          <w:spacing w:val="0"/>
          <w:sz w:val="21"/>
          <w:szCs w:val="21"/>
          <w:bdr w:val="none" w:color="auto" w:sz="0" w:space="0"/>
        </w:rPr>
        <w:t>成绩单公证认证材料；</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70" w:lineRule="atLeast"/>
        <w:ind w:left="0" w:right="0" w:firstLine="390"/>
        <w:jc w:val="both"/>
        <w:rPr>
          <w:rFonts w:hint="eastAsia" w:ascii="Microsoft YaHei" w:hAnsi="Microsoft YaHei" w:eastAsia="Microsoft YaHei" w:cs="Microsoft YaHei"/>
          <w:i w:val="0"/>
          <w:iCs w:val="0"/>
          <w:caps w:val="0"/>
          <w:color w:val="333333"/>
          <w:spacing w:val="0"/>
          <w:sz w:val="16"/>
          <w:szCs w:val="16"/>
        </w:rPr>
      </w:pPr>
      <w:r>
        <w:rPr>
          <w:rFonts w:hint="default" w:ascii="仿宋_gb2312" w:hAnsi="仿宋_gb2312" w:eastAsia="仿宋_gb2312" w:cs="仿宋_gb2312"/>
          <w:i w:val="0"/>
          <w:iCs w:val="0"/>
          <w:caps w:val="0"/>
          <w:color w:val="333333"/>
          <w:spacing w:val="0"/>
          <w:sz w:val="21"/>
          <w:szCs w:val="21"/>
          <w:bdr w:val="none" w:color="auto" w:sz="0" w:space="0"/>
        </w:rPr>
        <w:t>（</w:t>
      </w:r>
      <w:r>
        <w:rPr>
          <w:rFonts w:hint="default" w:ascii="Times New Roman" w:hAnsi="Times New Roman" w:eastAsia="Microsoft YaHei" w:cs="Times New Roman"/>
          <w:i w:val="0"/>
          <w:iCs w:val="0"/>
          <w:caps w:val="0"/>
          <w:color w:val="333333"/>
          <w:spacing w:val="0"/>
          <w:sz w:val="21"/>
          <w:szCs w:val="21"/>
          <w:bdr w:val="none" w:color="auto" w:sz="0" w:space="0"/>
        </w:rPr>
        <w:t>3</w:t>
      </w:r>
      <w:r>
        <w:rPr>
          <w:rFonts w:hint="default" w:ascii="仿宋_gb2312" w:hAnsi="仿宋_gb2312" w:eastAsia="仿宋_gb2312" w:cs="仿宋_gb2312"/>
          <w:i w:val="0"/>
          <w:iCs w:val="0"/>
          <w:caps w:val="0"/>
          <w:color w:val="333333"/>
          <w:spacing w:val="0"/>
          <w:sz w:val="21"/>
          <w:szCs w:val="21"/>
          <w:bdr w:val="none" w:color="auto" w:sz="0" w:space="0"/>
        </w:rPr>
        <w:t>）获奖证书或有关申请者经历的其他相关证明材料；</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70" w:lineRule="atLeast"/>
        <w:ind w:left="0" w:right="0" w:firstLine="390"/>
        <w:jc w:val="both"/>
        <w:rPr>
          <w:rFonts w:hint="eastAsia" w:ascii="Microsoft YaHei" w:hAnsi="Microsoft YaHei" w:eastAsia="Microsoft YaHei" w:cs="Microsoft YaHei"/>
          <w:i w:val="0"/>
          <w:iCs w:val="0"/>
          <w:caps w:val="0"/>
          <w:color w:val="333333"/>
          <w:spacing w:val="0"/>
          <w:sz w:val="16"/>
          <w:szCs w:val="16"/>
        </w:rPr>
      </w:pPr>
      <w:r>
        <w:rPr>
          <w:rFonts w:hint="default" w:ascii="仿宋_gb2312" w:hAnsi="仿宋_gb2312" w:eastAsia="仿宋_gb2312" w:cs="仿宋_gb2312"/>
          <w:i w:val="0"/>
          <w:iCs w:val="0"/>
          <w:caps w:val="0"/>
          <w:color w:val="333333"/>
          <w:spacing w:val="0"/>
          <w:sz w:val="21"/>
          <w:szCs w:val="21"/>
          <w:bdr w:val="none" w:color="auto" w:sz="0" w:space="0"/>
        </w:rPr>
        <w:t>（</w:t>
      </w:r>
      <w:r>
        <w:rPr>
          <w:rFonts w:hint="default" w:ascii="Times New Roman" w:hAnsi="Times New Roman" w:eastAsia="Microsoft YaHei" w:cs="Times New Roman"/>
          <w:i w:val="0"/>
          <w:iCs w:val="0"/>
          <w:caps w:val="0"/>
          <w:color w:val="333333"/>
          <w:spacing w:val="0"/>
          <w:sz w:val="21"/>
          <w:szCs w:val="21"/>
          <w:bdr w:val="none" w:color="auto" w:sz="0" w:space="0"/>
        </w:rPr>
        <w:t>4</w:t>
      </w:r>
      <w:r>
        <w:rPr>
          <w:rFonts w:hint="default" w:ascii="仿宋_gb2312" w:hAnsi="仿宋_gb2312" w:eastAsia="仿宋_gb2312" w:cs="仿宋_gb2312"/>
          <w:i w:val="0"/>
          <w:iCs w:val="0"/>
          <w:caps w:val="0"/>
          <w:color w:val="333333"/>
          <w:spacing w:val="0"/>
          <w:sz w:val="21"/>
          <w:szCs w:val="21"/>
          <w:bdr w:val="none" w:color="auto" w:sz="0" w:space="0"/>
        </w:rPr>
        <w:t>）身体健康证明书：常规身体健康检查，应包含视力检查，排除色盲、色弱等眼部疾病。</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70" w:lineRule="atLeast"/>
        <w:ind w:left="0" w:right="0" w:firstLine="390"/>
        <w:jc w:val="both"/>
        <w:rPr>
          <w:rFonts w:hint="eastAsia" w:ascii="Microsoft YaHei" w:hAnsi="Microsoft YaHei" w:eastAsia="Microsoft YaHei" w:cs="Microsoft YaHei"/>
          <w:i w:val="0"/>
          <w:iCs w:val="0"/>
          <w:caps w:val="0"/>
          <w:color w:val="333333"/>
          <w:spacing w:val="0"/>
          <w:sz w:val="16"/>
          <w:szCs w:val="16"/>
        </w:rPr>
      </w:pPr>
      <w:r>
        <w:rPr>
          <w:rFonts w:hint="default" w:ascii="仿宋_gb2312" w:hAnsi="仿宋_gb2312" w:eastAsia="仿宋_gb2312" w:cs="仿宋_gb2312"/>
          <w:i w:val="0"/>
          <w:iCs w:val="0"/>
          <w:caps w:val="0"/>
          <w:color w:val="333333"/>
          <w:spacing w:val="0"/>
          <w:sz w:val="21"/>
          <w:szCs w:val="21"/>
          <w:bdr w:val="none" w:color="auto" w:sz="0" w:space="0"/>
        </w:rPr>
        <w:t>请将</w:t>
      </w:r>
      <w:r>
        <w:rPr>
          <w:rFonts w:hint="default" w:ascii="Times New Roman" w:hAnsi="Times New Roman" w:eastAsia="Microsoft YaHei" w:cs="Times New Roman"/>
          <w:b/>
          <w:bCs/>
          <w:i w:val="0"/>
          <w:iCs w:val="0"/>
          <w:caps w:val="0"/>
          <w:color w:val="333333"/>
          <w:spacing w:val="0"/>
          <w:sz w:val="21"/>
          <w:szCs w:val="21"/>
          <w:bdr w:val="none" w:color="auto" w:sz="0" w:space="0"/>
        </w:rPr>
        <w:t>“</w:t>
      </w:r>
      <w:r>
        <w:rPr>
          <w:rFonts w:hint="default" w:ascii="仿宋_gb2312" w:hAnsi="仿宋_gb2312" w:eastAsia="仿宋_gb2312" w:cs="仿宋_gb2312"/>
          <w:b/>
          <w:bCs/>
          <w:i w:val="0"/>
          <w:iCs w:val="0"/>
          <w:caps w:val="0"/>
          <w:color w:val="333333"/>
          <w:spacing w:val="0"/>
          <w:sz w:val="21"/>
          <w:szCs w:val="21"/>
          <w:bdr w:val="none" w:color="auto" w:sz="0" w:space="0"/>
        </w:rPr>
        <w:t>其他材料</w:t>
      </w:r>
      <w:r>
        <w:rPr>
          <w:rFonts w:hint="default" w:ascii="Times New Roman" w:hAnsi="Times New Roman" w:eastAsia="Microsoft YaHei" w:cs="Times New Roman"/>
          <w:b/>
          <w:bCs/>
          <w:i w:val="0"/>
          <w:iCs w:val="0"/>
          <w:caps w:val="0"/>
          <w:color w:val="333333"/>
          <w:spacing w:val="0"/>
          <w:sz w:val="21"/>
          <w:szCs w:val="21"/>
          <w:bdr w:val="none" w:color="auto" w:sz="0" w:space="0"/>
        </w:rPr>
        <w:t>”</w:t>
      </w:r>
      <w:r>
        <w:rPr>
          <w:rFonts w:hint="default" w:ascii="仿宋_gb2312" w:hAnsi="仿宋_gb2312" w:eastAsia="仿宋_gb2312" w:cs="仿宋_gb2312"/>
          <w:i w:val="0"/>
          <w:iCs w:val="0"/>
          <w:caps w:val="0"/>
          <w:color w:val="333333"/>
          <w:spacing w:val="0"/>
          <w:sz w:val="21"/>
          <w:szCs w:val="21"/>
          <w:bdr w:val="none" w:color="auto" w:sz="0" w:space="0"/>
        </w:rPr>
        <w:t>扫描成彩色扫描件，并按顺序合并成一份</w:t>
      </w:r>
      <w:r>
        <w:rPr>
          <w:rFonts w:hint="default" w:ascii="Times New Roman" w:hAnsi="Times New Roman" w:eastAsia="Microsoft YaHei" w:cs="Times New Roman"/>
          <w:i w:val="0"/>
          <w:iCs w:val="0"/>
          <w:caps w:val="0"/>
          <w:color w:val="333333"/>
          <w:spacing w:val="0"/>
          <w:sz w:val="21"/>
          <w:szCs w:val="21"/>
          <w:bdr w:val="none" w:color="auto" w:sz="0" w:space="0"/>
        </w:rPr>
        <w:t>PDF</w:t>
      </w:r>
      <w:r>
        <w:rPr>
          <w:rFonts w:hint="default" w:ascii="仿宋_gb2312" w:hAnsi="仿宋_gb2312" w:eastAsia="仿宋_gb2312" w:cs="仿宋_gb2312"/>
          <w:i w:val="0"/>
          <w:iCs w:val="0"/>
          <w:caps w:val="0"/>
          <w:color w:val="333333"/>
          <w:spacing w:val="0"/>
          <w:sz w:val="21"/>
          <w:szCs w:val="21"/>
          <w:bdr w:val="none" w:color="auto" w:sz="0" w:space="0"/>
        </w:rPr>
        <w:t>文档上传至报名系统</w:t>
      </w:r>
      <w:r>
        <w:rPr>
          <w:rFonts w:hint="eastAsia" w:ascii="SimSun" w:hAnsi="SimSun" w:eastAsia="SimSun" w:cs="SimSun"/>
          <w:i w:val="0"/>
          <w:iCs w:val="0"/>
          <w:caps w:val="0"/>
          <w:color w:val="333333"/>
          <w:spacing w:val="0"/>
          <w:sz w:val="16"/>
          <w:szCs w:val="16"/>
          <w:bdr w:val="none" w:color="auto" w:sz="0" w:space="0"/>
        </w:rPr>
        <w:t>。</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70" w:lineRule="atLeast"/>
        <w:ind w:left="0" w:right="0" w:firstLine="430"/>
        <w:jc w:val="both"/>
        <w:rPr>
          <w:rFonts w:hint="eastAsia" w:ascii="Microsoft YaHei" w:hAnsi="Microsoft YaHei" w:eastAsia="Microsoft YaHei" w:cs="Microsoft YaHei"/>
          <w:i w:val="0"/>
          <w:iCs w:val="0"/>
          <w:caps w:val="0"/>
          <w:color w:val="333333"/>
          <w:spacing w:val="0"/>
          <w:sz w:val="16"/>
          <w:szCs w:val="16"/>
        </w:rPr>
      </w:pPr>
      <w:r>
        <w:rPr>
          <w:rFonts w:hint="default" w:ascii="仿宋_gb2312" w:hAnsi="仿宋_gb2312" w:eastAsia="仿宋_gb2312" w:cs="仿宋_gb2312"/>
          <w:i w:val="0"/>
          <w:iCs w:val="0"/>
          <w:caps w:val="0"/>
          <w:color w:val="333333"/>
          <w:spacing w:val="0"/>
          <w:kern w:val="0"/>
          <w:sz w:val="21"/>
          <w:szCs w:val="21"/>
          <w:bdr w:val="none" w:color="auto" w:sz="0" w:space="0"/>
          <w:lang w:val="en-US" w:eastAsia="zh-CN" w:bidi="ar"/>
        </w:rPr>
        <w:t>报名截止前，考生可修改基本材料和其他材料。报名截止后，考生原则上不可修改基本材料。考生应准确填写个人网上报名信息并提供真实材料。</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70" w:lineRule="atLeast"/>
        <w:ind w:left="0" w:right="0" w:firstLine="430"/>
        <w:jc w:val="both"/>
        <w:rPr>
          <w:rFonts w:hint="eastAsia" w:ascii="Microsoft YaHei" w:hAnsi="Microsoft YaHei" w:eastAsia="Microsoft YaHei" w:cs="Microsoft YaHei"/>
          <w:i w:val="0"/>
          <w:iCs w:val="0"/>
          <w:caps w:val="0"/>
          <w:color w:val="333333"/>
          <w:spacing w:val="0"/>
          <w:sz w:val="16"/>
          <w:szCs w:val="16"/>
        </w:rPr>
      </w:pPr>
      <w:r>
        <w:rPr>
          <w:rFonts w:hint="default" w:ascii="仿宋_gb2312" w:hAnsi="仿宋_gb2312" w:eastAsia="仿宋_gb2312" w:cs="仿宋_gb2312"/>
          <w:i w:val="0"/>
          <w:iCs w:val="0"/>
          <w:caps w:val="0"/>
          <w:color w:val="333333"/>
          <w:spacing w:val="0"/>
          <w:kern w:val="0"/>
          <w:sz w:val="21"/>
          <w:szCs w:val="21"/>
          <w:bdr w:val="none" w:color="auto" w:sz="0" w:space="0"/>
          <w:lang w:val="en-US" w:eastAsia="zh-CN" w:bidi="ar"/>
        </w:rPr>
        <w:t>系统报名不收取考生报考费。</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70" w:lineRule="atLeast"/>
        <w:ind w:left="0" w:right="0" w:firstLine="420"/>
        <w:jc w:val="both"/>
        <w:rPr>
          <w:rFonts w:hint="eastAsia" w:ascii="Microsoft YaHei" w:hAnsi="Microsoft YaHei" w:eastAsia="Microsoft YaHei" w:cs="Microsoft YaHei"/>
          <w:i w:val="0"/>
          <w:iCs w:val="0"/>
          <w:caps w:val="0"/>
          <w:color w:val="333333"/>
          <w:spacing w:val="0"/>
          <w:sz w:val="16"/>
          <w:szCs w:val="16"/>
        </w:rPr>
      </w:pPr>
      <w:r>
        <w:rPr>
          <w:rStyle w:val="5"/>
          <w:rFonts w:hint="default" w:ascii="楷体_gb2312" w:hAnsi="楷体_gb2312" w:eastAsia="楷体_gb2312" w:cs="楷体_gb2312"/>
          <w:b/>
          <w:bCs/>
          <w:i w:val="0"/>
          <w:iCs w:val="0"/>
          <w:caps w:val="0"/>
          <w:color w:val="333333"/>
          <w:spacing w:val="0"/>
          <w:kern w:val="0"/>
          <w:sz w:val="21"/>
          <w:szCs w:val="21"/>
          <w:bdr w:val="none" w:color="auto" w:sz="0" w:space="0"/>
          <w:lang w:val="en-US" w:eastAsia="zh-CN" w:bidi="ar"/>
        </w:rPr>
        <w:t>（三）填报志愿</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70" w:lineRule="atLeast"/>
        <w:ind w:left="0" w:right="0" w:firstLine="420"/>
        <w:jc w:val="both"/>
        <w:rPr>
          <w:rFonts w:hint="eastAsia" w:ascii="Microsoft YaHei" w:hAnsi="Microsoft YaHei" w:eastAsia="Microsoft YaHei" w:cs="Microsoft YaHei"/>
          <w:i w:val="0"/>
          <w:iCs w:val="0"/>
          <w:caps w:val="0"/>
          <w:color w:val="333333"/>
          <w:spacing w:val="0"/>
          <w:sz w:val="16"/>
          <w:szCs w:val="16"/>
        </w:rPr>
      </w:pPr>
      <w:r>
        <w:rPr>
          <w:rFonts w:hint="default" w:ascii="仿宋_gb2312" w:hAnsi="仿宋_gb2312" w:eastAsia="仿宋_gb2312" w:cs="仿宋_gb2312"/>
          <w:i w:val="0"/>
          <w:iCs w:val="0"/>
          <w:caps w:val="0"/>
          <w:color w:val="333333"/>
          <w:spacing w:val="0"/>
          <w:kern w:val="0"/>
          <w:sz w:val="21"/>
          <w:szCs w:val="21"/>
          <w:bdr w:val="none" w:color="auto" w:sz="0" w:space="0"/>
          <w:lang w:val="en-US" w:eastAsia="zh-CN" w:bidi="ar"/>
        </w:rPr>
        <w:t>志愿填报采取平行志愿方式。填报志愿前，考生须认真阅读报名系统操作指南及我校招生简章，考生应按我校报考条件及相关要求填报志愿。</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70" w:lineRule="atLeast"/>
        <w:ind w:left="0" w:right="0" w:firstLine="420"/>
        <w:jc w:val="both"/>
        <w:rPr>
          <w:rFonts w:hint="eastAsia" w:ascii="Microsoft YaHei" w:hAnsi="Microsoft YaHei" w:eastAsia="Microsoft YaHei" w:cs="Microsoft YaHei"/>
          <w:i w:val="0"/>
          <w:iCs w:val="0"/>
          <w:caps w:val="0"/>
          <w:color w:val="333333"/>
          <w:spacing w:val="0"/>
          <w:sz w:val="16"/>
          <w:szCs w:val="16"/>
        </w:rPr>
      </w:pPr>
      <w:r>
        <w:rPr>
          <w:rStyle w:val="5"/>
          <w:rFonts w:hint="default" w:ascii="楷体_gb2312" w:hAnsi="楷体_gb2312" w:eastAsia="楷体_gb2312" w:cs="楷体_gb2312"/>
          <w:b/>
          <w:bCs/>
          <w:i w:val="0"/>
          <w:iCs w:val="0"/>
          <w:caps w:val="0"/>
          <w:color w:val="333333"/>
          <w:spacing w:val="0"/>
          <w:kern w:val="0"/>
          <w:sz w:val="21"/>
          <w:szCs w:val="21"/>
          <w:bdr w:val="none" w:color="auto" w:sz="0" w:space="0"/>
          <w:lang w:val="en-US" w:eastAsia="zh-CN" w:bidi="ar"/>
        </w:rPr>
        <w:t>（四）注意事项</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70" w:lineRule="atLeast"/>
        <w:ind w:left="0" w:right="0" w:firstLine="420"/>
        <w:jc w:val="both"/>
        <w:rPr>
          <w:rFonts w:hint="eastAsia" w:ascii="Microsoft YaHei" w:hAnsi="Microsoft YaHei" w:eastAsia="Microsoft YaHei" w:cs="Microsoft YaHei"/>
          <w:i w:val="0"/>
          <w:iCs w:val="0"/>
          <w:caps w:val="0"/>
          <w:color w:val="333333"/>
          <w:spacing w:val="0"/>
          <w:sz w:val="16"/>
          <w:szCs w:val="16"/>
        </w:rPr>
      </w:pPr>
      <w:r>
        <w:rPr>
          <w:rFonts w:hint="default" w:ascii="仿宋_gb2312" w:hAnsi="仿宋_gb2312" w:eastAsia="仿宋_gb2312" w:cs="仿宋_gb2312"/>
          <w:i w:val="0"/>
          <w:iCs w:val="0"/>
          <w:caps w:val="0"/>
          <w:color w:val="333333"/>
          <w:spacing w:val="0"/>
          <w:kern w:val="0"/>
          <w:sz w:val="21"/>
          <w:szCs w:val="21"/>
          <w:bdr w:val="none" w:color="auto" w:sz="0" w:space="0"/>
          <w:lang w:val="en-US" w:eastAsia="zh-CN" w:bidi="ar"/>
        </w:rPr>
        <w:t>考生因不符合报考条件及相关要求、填报信息错误或填报虚假信息造成的一切后果，由考生本人承担。</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70" w:lineRule="atLeast"/>
        <w:ind w:left="0" w:right="0" w:firstLine="430"/>
        <w:jc w:val="both"/>
        <w:rPr>
          <w:rFonts w:hint="eastAsia" w:ascii="Microsoft YaHei" w:hAnsi="Microsoft YaHei" w:eastAsia="Microsoft YaHei" w:cs="Microsoft YaHei"/>
          <w:i w:val="0"/>
          <w:iCs w:val="0"/>
          <w:caps w:val="0"/>
          <w:color w:val="333333"/>
          <w:spacing w:val="0"/>
          <w:sz w:val="16"/>
          <w:szCs w:val="16"/>
        </w:rPr>
      </w:pPr>
      <w:r>
        <w:rPr>
          <w:rStyle w:val="5"/>
          <w:rFonts w:hint="eastAsia" w:ascii="SimHei" w:hAnsi="SimSun" w:eastAsia="SimHei" w:cs="SimHei"/>
          <w:b/>
          <w:bCs/>
          <w:i w:val="0"/>
          <w:iCs w:val="0"/>
          <w:caps w:val="0"/>
          <w:color w:val="333333"/>
          <w:spacing w:val="0"/>
          <w:kern w:val="0"/>
          <w:sz w:val="21"/>
          <w:szCs w:val="21"/>
          <w:bdr w:val="none" w:color="auto" w:sz="0" w:space="0"/>
          <w:lang w:val="en-US" w:eastAsia="zh-CN" w:bidi="ar"/>
        </w:rPr>
        <w:t>三、审核及考核</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70" w:lineRule="atLeast"/>
        <w:ind w:left="0" w:right="0" w:firstLine="430"/>
        <w:jc w:val="both"/>
        <w:rPr>
          <w:rFonts w:hint="eastAsia" w:ascii="Microsoft YaHei" w:hAnsi="Microsoft YaHei" w:eastAsia="Microsoft YaHei" w:cs="Microsoft YaHei"/>
          <w:i w:val="0"/>
          <w:iCs w:val="0"/>
          <w:caps w:val="0"/>
          <w:color w:val="333333"/>
          <w:spacing w:val="0"/>
          <w:sz w:val="16"/>
          <w:szCs w:val="16"/>
        </w:rPr>
      </w:pPr>
      <w:r>
        <w:rPr>
          <w:rFonts w:hint="default" w:ascii="仿宋_gb2312" w:hAnsi="仿宋_gb2312" w:eastAsia="仿宋_gb2312" w:cs="仿宋_gb2312"/>
          <w:i w:val="0"/>
          <w:iCs w:val="0"/>
          <w:caps w:val="0"/>
          <w:color w:val="333333"/>
          <w:spacing w:val="0"/>
          <w:kern w:val="0"/>
          <w:sz w:val="21"/>
          <w:szCs w:val="21"/>
          <w:bdr w:val="none" w:color="auto" w:sz="0" w:space="0"/>
          <w:lang w:val="en-US" w:eastAsia="zh-CN" w:bidi="ar"/>
        </w:rPr>
        <w:t>审核及考核时间为</w:t>
      </w:r>
      <w:r>
        <w:rPr>
          <w:rStyle w:val="5"/>
          <w:rFonts w:hint="default" w:ascii="Times New Roman" w:hAnsi="Times New Roman" w:eastAsia="Microsoft YaHei" w:cs="Times New Roman"/>
          <w:b/>
          <w:bCs/>
          <w:i w:val="0"/>
          <w:iCs w:val="0"/>
          <w:caps w:val="0"/>
          <w:color w:val="333333"/>
          <w:spacing w:val="0"/>
          <w:kern w:val="0"/>
          <w:sz w:val="21"/>
          <w:szCs w:val="21"/>
          <w:bdr w:val="none" w:color="auto" w:sz="0" w:space="0"/>
          <w:lang w:val="en-US" w:eastAsia="zh-CN" w:bidi="ar"/>
        </w:rPr>
        <w:t>2023</w:t>
      </w:r>
      <w:r>
        <w:rPr>
          <w:rStyle w:val="5"/>
          <w:rFonts w:hint="default" w:ascii="仿宋_gb2312" w:hAnsi="仿宋_gb2312" w:eastAsia="仿宋_gb2312" w:cs="仿宋_gb2312"/>
          <w:b/>
          <w:bCs/>
          <w:i w:val="0"/>
          <w:iCs w:val="0"/>
          <w:caps w:val="0"/>
          <w:color w:val="333333"/>
          <w:spacing w:val="0"/>
          <w:kern w:val="0"/>
          <w:sz w:val="21"/>
          <w:szCs w:val="21"/>
          <w:bdr w:val="none" w:color="auto" w:sz="0" w:space="0"/>
          <w:lang w:val="en-US" w:eastAsia="zh-CN" w:bidi="ar"/>
        </w:rPr>
        <w:t>年</w:t>
      </w:r>
      <w:r>
        <w:rPr>
          <w:rStyle w:val="5"/>
          <w:rFonts w:hint="default" w:ascii="Times New Roman" w:hAnsi="Times New Roman" w:eastAsia="Microsoft YaHei" w:cs="Times New Roman"/>
          <w:b/>
          <w:bCs/>
          <w:i w:val="0"/>
          <w:iCs w:val="0"/>
          <w:caps w:val="0"/>
          <w:color w:val="333333"/>
          <w:spacing w:val="0"/>
          <w:kern w:val="0"/>
          <w:sz w:val="21"/>
          <w:szCs w:val="21"/>
          <w:bdr w:val="none" w:color="auto" w:sz="0" w:space="0"/>
          <w:lang w:val="en-US" w:eastAsia="zh-CN" w:bidi="ar"/>
        </w:rPr>
        <w:t>4</w:t>
      </w:r>
      <w:r>
        <w:rPr>
          <w:rStyle w:val="5"/>
          <w:rFonts w:hint="default" w:ascii="仿宋_gb2312" w:hAnsi="仿宋_gb2312" w:eastAsia="仿宋_gb2312" w:cs="仿宋_gb2312"/>
          <w:b/>
          <w:bCs/>
          <w:i w:val="0"/>
          <w:iCs w:val="0"/>
          <w:caps w:val="0"/>
          <w:color w:val="333333"/>
          <w:spacing w:val="0"/>
          <w:kern w:val="0"/>
          <w:sz w:val="21"/>
          <w:szCs w:val="21"/>
          <w:bdr w:val="none" w:color="auto" w:sz="0" w:space="0"/>
          <w:lang w:val="en-US" w:eastAsia="zh-CN" w:bidi="ar"/>
        </w:rPr>
        <w:t>月</w:t>
      </w:r>
      <w:r>
        <w:rPr>
          <w:rStyle w:val="5"/>
          <w:rFonts w:hint="default" w:ascii="Times New Roman" w:hAnsi="Times New Roman" w:eastAsia="Microsoft YaHei" w:cs="Times New Roman"/>
          <w:b/>
          <w:bCs/>
          <w:i w:val="0"/>
          <w:iCs w:val="0"/>
          <w:caps w:val="0"/>
          <w:color w:val="333333"/>
          <w:spacing w:val="0"/>
          <w:kern w:val="0"/>
          <w:sz w:val="21"/>
          <w:szCs w:val="21"/>
          <w:bdr w:val="none" w:color="auto" w:sz="0" w:space="0"/>
          <w:lang w:val="en-US" w:eastAsia="zh-CN" w:bidi="ar"/>
        </w:rPr>
        <w:t>1</w:t>
      </w:r>
      <w:r>
        <w:rPr>
          <w:rStyle w:val="5"/>
          <w:rFonts w:hint="default" w:ascii="仿宋_gb2312" w:hAnsi="仿宋_gb2312" w:eastAsia="仿宋_gb2312" w:cs="仿宋_gb2312"/>
          <w:b/>
          <w:bCs/>
          <w:i w:val="0"/>
          <w:iCs w:val="0"/>
          <w:caps w:val="0"/>
          <w:color w:val="333333"/>
          <w:spacing w:val="0"/>
          <w:kern w:val="0"/>
          <w:sz w:val="21"/>
          <w:szCs w:val="21"/>
          <w:bdr w:val="none" w:color="auto" w:sz="0" w:space="0"/>
          <w:lang w:val="en-US" w:eastAsia="zh-CN" w:bidi="ar"/>
        </w:rPr>
        <w:t>日至</w:t>
      </w:r>
      <w:r>
        <w:rPr>
          <w:rStyle w:val="5"/>
          <w:rFonts w:hint="default" w:ascii="Times New Roman" w:hAnsi="Times New Roman" w:eastAsia="Microsoft YaHei" w:cs="Times New Roman"/>
          <w:b/>
          <w:bCs/>
          <w:i w:val="0"/>
          <w:iCs w:val="0"/>
          <w:caps w:val="0"/>
          <w:color w:val="333333"/>
          <w:spacing w:val="0"/>
          <w:kern w:val="0"/>
          <w:sz w:val="21"/>
          <w:szCs w:val="21"/>
          <w:bdr w:val="none" w:color="auto" w:sz="0" w:space="0"/>
          <w:lang w:val="en-US" w:eastAsia="zh-CN" w:bidi="ar"/>
        </w:rPr>
        <w:t>5</w:t>
      </w:r>
      <w:r>
        <w:rPr>
          <w:rStyle w:val="5"/>
          <w:rFonts w:hint="default" w:ascii="仿宋_gb2312" w:hAnsi="仿宋_gb2312" w:eastAsia="仿宋_gb2312" w:cs="仿宋_gb2312"/>
          <w:b/>
          <w:bCs/>
          <w:i w:val="0"/>
          <w:iCs w:val="0"/>
          <w:caps w:val="0"/>
          <w:color w:val="333333"/>
          <w:spacing w:val="0"/>
          <w:kern w:val="0"/>
          <w:sz w:val="21"/>
          <w:szCs w:val="21"/>
          <w:bdr w:val="none" w:color="auto" w:sz="0" w:space="0"/>
          <w:lang w:val="en-US" w:eastAsia="zh-CN" w:bidi="ar"/>
        </w:rPr>
        <w:t>月</w:t>
      </w:r>
      <w:r>
        <w:rPr>
          <w:rStyle w:val="5"/>
          <w:rFonts w:hint="default" w:ascii="Times New Roman" w:hAnsi="Times New Roman" w:eastAsia="Microsoft YaHei" w:cs="Times New Roman"/>
          <w:b/>
          <w:bCs/>
          <w:i w:val="0"/>
          <w:iCs w:val="0"/>
          <w:caps w:val="0"/>
          <w:color w:val="333333"/>
          <w:spacing w:val="0"/>
          <w:kern w:val="0"/>
          <w:sz w:val="21"/>
          <w:szCs w:val="21"/>
          <w:bdr w:val="none" w:color="auto" w:sz="0" w:space="0"/>
          <w:lang w:val="en-US" w:eastAsia="zh-CN" w:bidi="ar"/>
        </w:rPr>
        <w:t>14</w:t>
      </w:r>
      <w:r>
        <w:rPr>
          <w:rStyle w:val="5"/>
          <w:rFonts w:hint="default" w:ascii="仿宋_gb2312" w:hAnsi="仿宋_gb2312" w:eastAsia="仿宋_gb2312" w:cs="仿宋_gb2312"/>
          <w:b/>
          <w:bCs/>
          <w:i w:val="0"/>
          <w:iCs w:val="0"/>
          <w:caps w:val="0"/>
          <w:color w:val="333333"/>
          <w:spacing w:val="0"/>
          <w:kern w:val="0"/>
          <w:sz w:val="21"/>
          <w:szCs w:val="21"/>
          <w:bdr w:val="none" w:color="auto" w:sz="0" w:space="0"/>
          <w:lang w:val="en-US" w:eastAsia="zh-CN" w:bidi="ar"/>
        </w:rPr>
        <w:t>日</w:t>
      </w:r>
      <w:r>
        <w:rPr>
          <w:rFonts w:hint="default" w:ascii="仿宋_gb2312" w:hAnsi="仿宋_gb2312" w:eastAsia="仿宋_gb2312" w:cs="仿宋_gb2312"/>
          <w:i w:val="0"/>
          <w:iCs w:val="0"/>
          <w:caps w:val="0"/>
          <w:color w:val="333333"/>
          <w:spacing w:val="0"/>
          <w:kern w:val="0"/>
          <w:sz w:val="21"/>
          <w:szCs w:val="21"/>
          <w:bdr w:val="none" w:color="auto" w:sz="0" w:space="0"/>
          <w:lang w:val="en-US" w:eastAsia="zh-CN" w:bidi="ar"/>
        </w:rPr>
        <w:t>。</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70" w:lineRule="atLeast"/>
        <w:ind w:left="0" w:right="0" w:firstLine="420"/>
        <w:jc w:val="both"/>
        <w:rPr>
          <w:rFonts w:hint="eastAsia" w:ascii="Microsoft YaHei" w:hAnsi="Microsoft YaHei" w:eastAsia="Microsoft YaHei" w:cs="Microsoft YaHei"/>
          <w:i w:val="0"/>
          <w:iCs w:val="0"/>
          <w:caps w:val="0"/>
          <w:color w:val="333333"/>
          <w:spacing w:val="0"/>
          <w:sz w:val="16"/>
          <w:szCs w:val="16"/>
        </w:rPr>
      </w:pPr>
      <w:r>
        <w:rPr>
          <w:rStyle w:val="5"/>
          <w:rFonts w:hint="default" w:ascii="楷体_gb2312" w:hAnsi="楷体_gb2312" w:eastAsia="楷体_gb2312" w:cs="楷体_gb2312"/>
          <w:b/>
          <w:bCs/>
          <w:i w:val="0"/>
          <w:iCs w:val="0"/>
          <w:caps w:val="0"/>
          <w:color w:val="333333"/>
          <w:spacing w:val="0"/>
          <w:kern w:val="0"/>
          <w:sz w:val="21"/>
          <w:szCs w:val="21"/>
          <w:bdr w:val="none" w:color="auto" w:sz="0" w:space="0"/>
          <w:lang w:val="en-US" w:eastAsia="zh-CN" w:bidi="ar"/>
        </w:rPr>
        <w:t>（一）审核阶段</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70" w:lineRule="atLeast"/>
        <w:ind w:left="0" w:right="0" w:firstLine="430"/>
        <w:jc w:val="both"/>
        <w:rPr>
          <w:rFonts w:hint="eastAsia" w:ascii="Microsoft YaHei" w:hAnsi="Microsoft YaHei" w:eastAsia="Microsoft YaHei" w:cs="Microsoft YaHei"/>
          <w:i w:val="0"/>
          <w:iCs w:val="0"/>
          <w:caps w:val="0"/>
          <w:color w:val="333333"/>
          <w:spacing w:val="0"/>
          <w:sz w:val="16"/>
          <w:szCs w:val="16"/>
        </w:rPr>
      </w:pPr>
      <w:r>
        <w:rPr>
          <w:rFonts w:hint="default" w:ascii="仿宋_gb2312" w:hAnsi="仿宋_gb2312" w:eastAsia="仿宋_gb2312" w:cs="仿宋_gb2312"/>
          <w:i w:val="0"/>
          <w:iCs w:val="0"/>
          <w:caps w:val="0"/>
          <w:color w:val="333333"/>
          <w:spacing w:val="0"/>
          <w:kern w:val="0"/>
          <w:sz w:val="21"/>
          <w:szCs w:val="21"/>
          <w:bdr w:val="none" w:color="auto" w:sz="0" w:space="0"/>
          <w:lang w:val="en-US" w:eastAsia="zh-CN" w:bidi="ar"/>
        </w:rPr>
        <w:t>我校负责审核报考本校的考生报名资格。下载考生信息及材料，对考生报名资格进行初审，包括身份审核、学历审核及学测成绩审核等。</w:t>
      </w:r>
      <w:r>
        <w:rPr>
          <w:rStyle w:val="5"/>
          <w:rFonts w:hint="default" w:ascii="仿宋_gb2312" w:hAnsi="仿宋_gb2312" w:eastAsia="仿宋_gb2312" w:cs="仿宋_gb2312"/>
          <w:b/>
          <w:bCs/>
          <w:i w:val="0"/>
          <w:iCs w:val="0"/>
          <w:caps w:val="0"/>
          <w:color w:val="333333"/>
          <w:spacing w:val="0"/>
          <w:kern w:val="0"/>
          <w:sz w:val="21"/>
          <w:szCs w:val="21"/>
          <w:bdr w:val="none" w:color="auto" w:sz="0" w:space="0"/>
          <w:lang w:val="en-US" w:eastAsia="zh-CN" w:bidi="ar"/>
        </w:rPr>
        <w:t>考生应及时登录系统查看审核结果。</w:t>
      </w:r>
      <w:r>
        <w:rPr>
          <w:rFonts w:hint="default" w:ascii="仿宋_gb2312" w:hAnsi="仿宋_gb2312" w:eastAsia="仿宋_gb2312" w:cs="仿宋_gb2312"/>
          <w:i w:val="0"/>
          <w:iCs w:val="0"/>
          <w:caps w:val="0"/>
          <w:color w:val="333333"/>
          <w:spacing w:val="0"/>
          <w:kern w:val="0"/>
          <w:sz w:val="21"/>
          <w:szCs w:val="21"/>
          <w:bdr w:val="none" w:color="auto" w:sz="0" w:space="0"/>
          <w:lang w:val="en-US" w:eastAsia="zh-CN" w:bidi="ar"/>
        </w:rPr>
        <w:t>系统显示初审通过的考生应关注我校考核通知。系统显示需更正或补充材料的，考生应在规定时间内更正或补充有关材料，提交后及时查看审核结果，逾期提交不再受理。系统显示初审不通过的考生不得参加考核和录取。资格造假的考生按有关规定取消报考资格，已考核的取消考核成绩，已录取的取消录取资格。</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70" w:lineRule="atLeast"/>
        <w:ind w:left="0" w:right="0" w:firstLine="420"/>
        <w:jc w:val="both"/>
        <w:rPr>
          <w:rFonts w:hint="eastAsia" w:ascii="Microsoft YaHei" w:hAnsi="Microsoft YaHei" w:eastAsia="Microsoft YaHei" w:cs="Microsoft YaHei"/>
          <w:i w:val="0"/>
          <w:iCs w:val="0"/>
          <w:caps w:val="0"/>
          <w:color w:val="333333"/>
          <w:spacing w:val="0"/>
          <w:sz w:val="16"/>
          <w:szCs w:val="16"/>
        </w:rPr>
      </w:pPr>
      <w:r>
        <w:rPr>
          <w:rStyle w:val="5"/>
          <w:rFonts w:hint="default" w:ascii="楷体_gb2312" w:hAnsi="楷体_gb2312" w:eastAsia="楷体_gb2312" w:cs="楷体_gb2312"/>
          <w:b/>
          <w:bCs/>
          <w:i w:val="0"/>
          <w:iCs w:val="0"/>
          <w:caps w:val="0"/>
          <w:color w:val="333333"/>
          <w:spacing w:val="0"/>
          <w:kern w:val="0"/>
          <w:sz w:val="21"/>
          <w:szCs w:val="21"/>
          <w:bdr w:val="none" w:color="auto" w:sz="0" w:space="0"/>
          <w:lang w:val="en-US" w:eastAsia="zh-CN" w:bidi="ar"/>
        </w:rPr>
        <w:t>（二）考核阶段</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70" w:lineRule="atLeast"/>
        <w:ind w:left="0" w:right="0" w:firstLine="430"/>
        <w:jc w:val="both"/>
        <w:rPr>
          <w:rFonts w:hint="eastAsia" w:ascii="Microsoft YaHei" w:hAnsi="Microsoft YaHei" w:eastAsia="Microsoft YaHei" w:cs="Microsoft YaHei"/>
          <w:i w:val="0"/>
          <w:iCs w:val="0"/>
          <w:caps w:val="0"/>
          <w:color w:val="333333"/>
          <w:spacing w:val="0"/>
          <w:sz w:val="16"/>
          <w:szCs w:val="16"/>
        </w:rPr>
      </w:pPr>
      <w:r>
        <w:rPr>
          <w:rFonts w:hint="default" w:ascii="仿宋_gb2312" w:hAnsi="仿宋_gb2312" w:eastAsia="仿宋_gb2312" w:cs="仿宋_gb2312"/>
          <w:i w:val="0"/>
          <w:iCs w:val="0"/>
          <w:caps w:val="0"/>
          <w:color w:val="333333"/>
          <w:spacing w:val="0"/>
          <w:kern w:val="0"/>
          <w:sz w:val="21"/>
          <w:szCs w:val="21"/>
          <w:bdr w:val="none" w:color="auto" w:sz="0" w:space="0"/>
          <w:lang w:val="en-US" w:eastAsia="zh-CN" w:bidi="ar"/>
        </w:rPr>
        <w:t>审核完成后，我校通知考生参加面试考核。我校初定于</w:t>
      </w:r>
      <w:r>
        <w:rPr>
          <w:rFonts w:hint="default" w:ascii="Times New Roman" w:hAnsi="Times New Roman" w:eastAsia="Microsoft YaHei" w:cs="Times New Roman"/>
          <w:i w:val="0"/>
          <w:iCs w:val="0"/>
          <w:caps w:val="0"/>
          <w:color w:val="333333"/>
          <w:spacing w:val="0"/>
          <w:kern w:val="0"/>
          <w:sz w:val="21"/>
          <w:szCs w:val="21"/>
          <w:bdr w:val="none" w:color="auto" w:sz="0" w:space="0"/>
          <w:lang w:val="en-US" w:eastAsia="zh-CN" w:bidi="ar"/>
        </w:rPr>
        <w:t>2023</w:t>
      </w:r>
      <w:r>
        <w:rPr>
          <w:rFonts w:hint="default" w:ascii="仿宋_gb2312" w:hAnsi="仿宋_gb2312" w:eastAsia="仿宋_gb2312" w:cs="仿宋_gb2312"/>
          <w:i w:val="0"/>
          <w:iCs w:val="0"/>
          <w:caps w:val="0"/>
          <w:color w:val="333333"/>
          <w:spacing w:val="0"/>
          <w:kern w:val="0"/>
          <w:sz w:val="21"/>
          <w:szCs w:val="21"/>
          <w:bdr w:val="none" w:color="auto" w:sz="0" w:space="0"/>
          <w:lang w:val="en-US" w:eastAsia="zh-CN" w:bidi="ar"/>
        </w:rPr>
        <w:t>年</w:t>
      </w:r>
      <w:r>
        <w:rPr>
          <w:rFonts w:hint="default" w:ascii="Times New Roman" w:hAnsi="Times New Roman" w:eastAsia="仿宋_gb2312" w:cs="Times New Roman"/>
          <w:i w:val="0"/>
          <w:iCs w:val="0"/>
          <w:caps w:val="0"/>
          <w:color w:val="333333"/>
          <w:spacing w:val="0"/>
          <w:kern w:val="0"/>
          <w:sz w:val="21"/>
          <w:szCs w:val="21"/>
          <w:bdr w:val="none" w:color="auto" w:sz="0" w:space="0"/>
          <w:lang w:val="en-US" w:eastAsia="zh-CN" w:bidi="ar"/>
        </w:rPr>
        <w:t>5</w:t>
      </w:r>
      <w:r>
        <w:rPr>
          <w:rFonts w:hint="default" w:ascii="仿宋_gb2312" w:hAnsi="仿宋_gb2312" w:eastAsia="仿宋_gb2312" w:cs="仿宋_gb2312"/>
          <w:i w:val="0"/>
          <w:iCs w:val="0"/>
          <w:caps w:val="0"/>
          <w:color w:val="333333"/>
          <w:spacing w:val="0"/>
          <w:kern w:val="0"/>
          <w:sz w:val="21"/>
          <w:szCs w:val="21"/>
          <w:bdr w:val="none" w:color="auto" w:sz="0" w:space="0"/>
          <w:lang w:val="en-US" w:eastAsia="zh-CN" w:bidi="ar"/>
        </w:rPr>
        <w:t>月上旬前进行视频线上面试，</w:t>
      </w:r>
      <w:r>
        <w:rPr>
          <w:rStyle w:val="5"/>
          <w:rFonts w:hint="default" w:ascii="仿宋_gb2312" w:hAnsi="仿宋_gb2312" w:eastAsia="仿宋_gb2312" w:cs="仿宋_gb2312"/>
          <w:b/>
          <w:bCs/>
          <w:i w:val="0"/>
          <w:iCs w:val="0"/>
          <w:caps w:val="0"/>
          <w:color w:val="333333"/>
          <w:spacing w:val="0"/>
          <w:kern w:val="0"/>
          <w:sz w:val="21"/>
          <w:szCs w:val="21"/>
          <w:bdr w:val="none" w:color="auto" w:sz="0" w:space="0"/>
          <w:lang w:val="en-US" w:eastAsia="zh-CN" w:bidi="ar"/>
        </w:rPr>
        <w:t>具体面试形式和时间另行通知</w:t>
      </w:r>
      <w:r>
        <w:rPr>
          <w:rFonts w:hint="default" w:ascii="仿宋_gb2312" w:hAnsi="仿宋_gb2312" w:eastAsia="仿宋_gb2312" w:cs="仿宋_gb2312"/>
          <w:i w:val="0"/>
          <w:iCs w:val="0"/>
          <w:caps w:val="0"/>
          <w:color w:val="333333"/>
          <w:spacing w:val="0"/>
          <w:kern w:val="0"/>
          <w:sz w:val="21"/>
          <w:szCs w:val="21"/>
          <w:bdr w:val="none" w:color="auto" w:sz="0" w:space="0"/>
          <w:lang w:val="en-US" w:eastAsia="zh-CN" w:bidi="ar"/>
        </w:rPr>
        <w:t>，我校不收取任何面试费用。</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70" w:lineRule="atLeast"/>
        <w:ind w:left="0" w:right="0" w:firstLine="430"/>
        <w:jc w:val="both"/>
        <w:rPr>
          <w:rFonts w:hint="eastAsia" w:ascii="Microsoft YaHei" w:hAnsi="Microsoft YaHei" w:eastAsia="Microsoft YaHei" w:cs="Microsoft YaHei"/>
          <w:i w:val="0"/>
          <w:iCs w:val="0"/>
          <w:caps w:val="0"/>
          <w:color w:val="333333"/>
          <w:spacing w:val="0"/>
          <w:sz w:val="16"/>
          <w:szCs w:val="16"/>
        </w:rPr>
      </w:pPr>
      <w:r>
        <w:rPr>
          <w:rStyle w:val="5"/>
          <w:rFonts w:hint="eastAsia" w:ascii="SimHei" w:hAnsi="SimSun" w:eastAsia="SimHei" w:cs="SimHei"/>
          <w:b/>
          <w:bCs/>
          <w:i w:val="0"/>
          <w:iCs w:val="0"/>
          <w:caps w:val="0"/>
          <w:color w:val="333333"/>
          <w:spacing w:val="0"/>
          <w:kern w:val="0"/>
          <w:sz w:val="21"/>
          <w:szCs w:val="21"/>
          <w:bdr w:val="none" w:color="auto" w:sz="0" w:space="0"/>
          <w:lang w:val="en-US" w:eastAsia="zh-CN" w:bidi="ar"/>
        </w:rPr>
        <w:t>四、录取</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70" w:lineRule="atLeast"/>
        <w:ind w:left="0" w:right="0" w:firstLine="420"/>
        <w:jc w:val="both"/>
        <w:rPr>
          <w:rFonts w:hint="eastAsia" w:ascii="Microsoft YaHei" w:hAnsi="Microsoft YaHei" w:eastAsia="Microsoft YaHei" w:cs="Microsoft YaHei"/>
          <w:i w:val="0"/>
          <w:iCs w:val="0"/>
          <w:caps w:val="0"/>
          <w:color w:val="333333"/>
          <w:spacing w:val="0"/>
          <w:sz w:val="16"/>
          <w:szCs w:val="16"/>
        </w:rPr>
      </w:pPr>
      <w:r>
        <w:rPr>
          <w:rStyle w:val="5"/>
          <w:rFonts w:hint="default" w:ascii="楷体_gb2312" w:hAnsi="楷体_gb2312" w:eastAsia="楷体_gb2312" w:cs="楷体_gb2312"/>
          <w:b/>
          <w:bCs/>
          <w:i w:val="0"/>
          <w:iCs w:val="0"/>
          <w:caps w:val="0"/>
          <w:color w:val="333333"/>
          <w:spacing w:val="0"/>
          <w:kern w:val="0"/>
          <w:sz w:val="21"/>
          <w:szCs w:val="21"/>
          <w:bdr w:val="none" w:color="auto" w:sz="0" w:space="0"/>
          <w:lang w:val="en-US" w:eastAsia="zh-CN" w:bidi="ar"/>
        </w:rPr>
        <w:t>（一）录取原则</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70" w:lineRule="atLeast"/>
        <w:ind w:left="0" w:right="0" w:firstLine="430"/>
        <w:jc w:val="both"/>
        <w:rPr>
          <w:rFonts w:hint="eastAsia" w:ascii="Microsoft YaHei" w:hAnsi="Microsoft YaHei" w:eastAsia="Microsoft YaHei" w:cs="Microsoft YaHei"/>
          <w:i w:val="0"/>
          <w:iCs w:val="0"/>
          <w:caps w:val="0"/>
          <w:color w:val="333333"/>
          <w:spacing w:val="0"/>
          <w:sz w:val="16"/>
          <w:szCs w:val="16"/>
        </w:rPr>
      </w:pPr>
      <w:r>
        <w:rPr>
          <w:rFonts w:hint="default" w:ascii="仿宋_gb2312" w:hAnsi="仿宋_gb2312" w:eastAsia="仿宋_gb2312" w:cs="仿宋_gb2312"/>
          <w:i w:val="0"/>
          <w:iCs w:val="0"/>
          <w:caps w:val="0"/>
          <w:color w:val="333333"/>
          <w:spacing w:val="0"/>
          <w:kern w:val="0"/>
          <w:sz w:val="21"/>
          <w:szCs w:val="21"/>
          <w:bdr w:val="none" w:color="auto" w:sz="0" w:space="0"/>
          <w:lang w:val="en-US" w:eastAsia="zh-CN" w:bidi="ar"/>
        </w:rPr>
        <w:t>我校依据考生的学测成绩和面试成绩并参考考生中学期间学习经历、社会实践等情况择优录取。</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70" w:lineRule="atLeast"/>
        <w:ind w:left="0" w:right="0" w:firstLine="430"/>
        <w:jc w:val="both"/>
        <w:rPr>
          <w:rFonts w:hint="eastAsia" w:ascii="Microsoft YaHei" w:hAnsi="Microsoft YaHei" w:eastAsia="Microsoft YaHei" w:cs="Microsoft YaHei"/>
          <w:i w:val="0"/>
          <w:iCs w:val="0"/>
          <w:caps w:val="0"/>
          <w:color w:val="333333"/>
          <w:spacing w:val="0"/>
          <w:sz w:val="16"/>
          <w:szCs w:val="16"/>
        </w:rPr>
      </w:pPr>
      <w:r>
        <w:rPr>
          <w:rStyle w:val="5"/>
          <w:rFonts w:hint="default" w:ascii="楷体_gb2312" w:hAnsi="楷体_gb2312" w:eastAsia="楷体_gb2312" w:cs="楷体_gb2312"/>
          <w:b/>
          <w:bCs/>
          <w:i w:val="0"/>
          <w:iCs w:val="0"/>
          <w:caps w:val="0"/>
          <w:color w:val="333333"/>
          <w:spacing w:val="0"/>
          <w:kern w:val="0"/>
          <w:sz w:val="21"/>
          <w:szCs w:val="21"/>
          <w:bdr w:val="none" w:color="auto" w:sz="0" w:space="0"/>
          <w:lang w:val="en-US" w:eastAsia="zh-CN" w:bidi="ar"/>
        </w:rPr>
        <w:t>（二）录取安排</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70" w:lineRule="atLeast"/>
        <w:ind w:left="0" w:right="0" w:firstLine="430"/>
        <w:jc w:val="both"/>
        <w:rPr>
          <w:rFonts w:hint="eastAsia" w:ascii="Microsoft YaHei" w:hAnsi="Microsoft YaHei" w:eastAsia="Microsoft YaHei" w:cs="Microsoft YaHei"/>
          <w:i w:val="0"/>
          <w:iCs w:val="0"/>
          <w:caps w:val="0"/>
          <w:color w:val="333333"/>
          <w:spacing w:val="0"/>
          <w:sz w:val="16"/>
          <w:szCs w:val="16"/>
        </w:rPr>
      </w:pPr>
      <w:r>
        <w:rPr>
          <w:rFonts w:hint="default" w:ascii="仿宋_gb2312" w:hAnsi="仿宋_gb2312" w:eastAsia="仿宋_gb2312" w:cs="仿宋_gb2312"/>
          <w:i w:val="0"/>
          <w:iCs w:val="0"/>
          <w:caps w:val="0"/>
          <w:color w:val="333333"/>
          <w:spacing w:val="0"/>
          <w:kern w:val="0"/>
          <w:sz w:val="21"/>
          <w:szCs w:val="21"/>
          <w:bdr w:val="none" w:color="auto" w:sz="0" w:space="0"/>
          <w:lang w:val="en-US" w:eastAsia="zh-CN" w:bidi="ar"/>
        </w:rPr>
        <w:t>系统将于</w:t>
      </w:r>
      <w:r>
        <w:rPr>
          <w:rFonts w:hint="default" w:ascii="Times New Roman" w:hAnsi="Times New Roman" w:eastAsia="Microsoft YaHei" w:cs="Times New Roman"/>
          <w:i w:val="0"/>
          <w:iCs w:val="0"/>
          <w:caps w:val="0"/>
          <w:color w:val="333333"/>
          <w:spacing w:val="0"/>
          <w:kern w:val="0"/>
          <w:sz w:val="21"/>
          <w:szCs w:val="21"/>
          <w:bdr w:val="none" w:color="auto" w:sz="0" w:space="0"/>
          <w:lang w:val="en-US" w:eastAsia="zh-CN" w:bidi="ar"/>
        </w:rPr>
        <w:t>5</w:t>
      </w:r>
      <w:r>
        <w:rPr>
          <w:rFonts w:hint="default" w:ascii="仿宋_gb2312" w:hAnsi="仿宋_gb2312" w:eastAsia="仿宋_gb2312" w:cs="仿宋_gb2312"/>
          <w:i w:val="0"/>
          <w:iCs w:val="0"/>
          <w:caps w:val="0"/>
          <w:color w:val="333333"/>
          <w:spacing w:val="0"/>
          <w:kern w:val="0"/>
          <w:sz w:val="21"/>
          <w:szCs w:val="21"/>
          <w:bdr w:val="none" w:color="auto" w:sz="0" w:space="0"/>
          <w:lang w:val="en-US" w:eastAsia="zh-CN" w:bidi="ar"/>
        </w:rPr>
        <w:t>月</w:t>
      </w:r>
      <w:r>
        <w:rPr>
          <w:rFonts w:hint="default" w:ascii="Times New Roman" w:hAnsi="Times New Roman" w:eastAsia="Microsoft YaHei" w:cs="Times New Roman"/>
          <w:i w:val="0"/>
          <w:iCs w:val="0"/>
          <w:caps w:val="0"/>
          <w:color w:val="333333"/>
          <w:spacing w:val="0"/>
          <w:kern w:val="0"/>
          <w:sz w:val="21"/>
          <w:szCs w:val="21"/>
          <w:bdr w:val="none" w:color="auto" w:sz="0" w:space="0"/>
          <w:lang w:val="en-US" w:eastAsia="zh-CN" w:bidi="ar"/>
        </w:rPr>
        <w:t>15</w:t>
      </w:r>
      <w:r>
        <w:rPr>
          <w:rFonts w:hint="default" w:ascii="仿宋_gb2312" w:hAnsi="仿宋_gb2312" w:eastAsia="仿宋_gb2312" w:cs="仿宋_gb2312"/>
          <w:i w:val="0"/>
          <w:iCs w:val="0"/>
          <w:caps w:val="0"/>
          <w:color w:val="333333"/>
          <w:spacing w:val="0"/>
          <w:kern w:val="0"/>
          <w:sz w:val="21"/>
          <w:szCs w:val="21"/>
          <w:bdr w:val="none" w:color="auto" w:sz="0" w:space="0"/>
          <w:lang w:val="en-US" w:eastAsia="zh-CN" w:bidi="ar"/>
        </w:rPr>
        <w:t>日统一公布各校拟录取名单，考生须于</w:t>
      </w:r>
      <w:r>
        <w:rPr>
          <w:rFonts w:hint="default" w:ascii="Times New Roman" w:hAnsi="Times New Roman" w:eastAsia="Microsoft YaHei" w:cs="Times New Roman"/>
          <w:i w:val="0"/>
          <w:iCs w:val="0"/>
          <w:caps w:val="0"/>
          <w:color w:val="333333"/>
          <w:spacing w:val="0"/>
          <w:kern w:val="0"/>
          <w:sz w:val="21"/>
          <w:szCs w:val="21"/>
          <w:bdr w:val="none" w:color="auto" w:sz="0" w:space="0"/>
          <w:lang w:val="en-US" w:eastAsia="zh-CN" w:bidi="ar"/>
        </w:rPr>
        <w:t>5</w:t>
      </w:r>
      <w:r>
        <w:rPr>
          <w:rFonts w:hint="default" w:ascii="仿宋_gb2312" w:hAnsi="仿宋_gb2312" w:eastAsia="仿宋_gb2312" w:cs="仿宋_gb2312"/>
          <w:i w:val="0"/>
          <w:iCs w:val="0"/>
          <w:caps w:val="0"/>
          <w:color w:val="333333"/>
          <w:spacing w:val="0"/>
          <w:kern w:val="0"/>
          <w:sz w:val="21"/>
          <w:szCs w:val="21"/>
          <w:bdr w:val="none" w:color="auto" w:sz="0" w:space="0"/>
          <w:lang w:val="en-US" w:eastAsia="zh-CN" w:bidi="ar"/>
        </w:rPr>
        <w:t>月</w:t>
      </w:r>
      <w:r>
        <w:rPr>
          <w:rFonts w:hint="default" w:ascii="Times New Roman" w:hAnsi="Times New Roman" w:eastAsia="Microsoft YaHei" w:cs="Times New Roman"/>
          <w:i w:val="0"/>
          <w:iCs w:val="0"/>
          <w:caps w:val="0"/>
          <w:color w:val="333333"/>
          <w:spacing w:val="0"/>
          <w:kern w:val="0"/>
          <w:sz w:val="21"/>
          <w:szCs w:val="21"/>
          <w:bdr w:val="none" w:color="auto" w:sz="0" w:space="0"/>
          <w:lang w:val="en-US" w:eastAsia="zh-CN" w:bidi="ar"/>
        </w:rPr>
        <w:t>15</w:t>
      </w:r>
      <w:r>
        <w:rPr>
          <w:rFonts w:hint="default" w:ascii="仿宋_gb2312" w:hAnsi="仿宋_gb2312" w:eastAsia="仿宋_gb2312" w:cs="仿宋_gb2312"/>
          <w:i w:val="0"/>
          <w:iCs w:val="0"/>
          <w:caps w:val="0"/>
          <w:color w:val="333333"/>
          <w:spacing w:val="0"/>
          <w:kern w:val="0"/>
          <w:sz w:val="21"/>
          <w:szCs w:val="21"/>
          <w:bdr w:val="none" w:color="auto" w:sz="0" w:space="0"/>
          <w:lang w:val="en-US" w:eastAsia="zh-CN" w:bidi="ar"/>
        </w:rPr>
        <w:t>日至</w:t>
      </w:r>
      <w:r>
        <w:rPr>
          <w:rFonts w:hint="default" w:ascii="Times New Roman" w:hAnsi="Times New Roman" w:eastAsia="Microsoft YaHei" w:cs="Times New Roman"/>
          <w:i w:val="0"/>
          <w:iCs w:val="0"/>
          <w:caps w:val="0"/>
          <w:color w:val="333333"/>
          <w:spacing w:val="0"/>
          <w:kern w:val="0"/>
          <w:sz w:val="21"/>
          <w:szCs w:val="21"/>
          <w:bdr w:val="none" w:color="auto" w:sz="0" w:space="0"/>
          <w:lang w:val="en-US" w:eastAsia="zh-CN" w:bidi="ar"/>
        </w:rPr>
        <w:t>19</w:t>
      </w:r>
      <w:r>
        <w:rPr>
          <w:rFonts w:hint="default" w:ascii="仿宋_gb2312" w:hAnsi="仿宋_gb2312" w:eastAsia="仿宋_gb2312" w:cs="仿宋_gb2312"/>
          <w:i w:val="0"/>
          <w:iCs w:val="0"/>
          <w:caps w:val="0"/>
          <w:color w:val="333333"/>
          <w:spacing w:val="0"/>
          <w:kern w:val="0"/>
          <w:sz w:val="21"/>
          <w:szCs w:val="21"/>
          <w:bdr w:val="none" w:color="auto" w:sz="0" w:space="0"/>
          <w:lang w:val="en-US" w:eastAsia="zh-CN" w:bidi="ar"/>
        </w:rPr>
        <w:t>日期间登录系统查询本人录取情况，进行录取确认。逾期未确认的考生视为放弃录取资格，且不得参加征集志愿报名。</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70" w:lineRule="atLeast"/>
        <w:ind w:left="0" w:right="0" w:firstLine="430"/>
        <w:jc w:val="both"/>
        <w:rPr>
          <w:rFonts w:hint="eastAsia" w:ascii="Microsoft YaHei" w:hAnsi="Microsoft YaHei" w:eastAsia="Microsoft YaHei" w:cs="Microsoft YaHei"/>
          <w:i w:val="0"/>
          <w:iCs w:val="0"/>
          <w:caps w:val="0"/>
          <w:color w:val="333333"/>
          <w:spacing w:val="0"/>
          <w:sz w:val="16"/>
          <w:szCs w:val="16"/>
        </w:rPr>
      </w:pPr>
      <w:r>
        <w:rPr>
          <w:rStyle w:val="5"/>
          <w:rFonts w:hint="default" w:ascii="楷体_gb2312" w:hAnsi="楷体_gb2312" w:eastAsia="楷体_gb2312" w:cs="楷体_gb2312"/>
          <w:b/>
          <w:bCs/>
          <w:i w:val="0"/>
          <w:iCs w:val="0"/>
          <w:caps w:val="0"/>
          <w:color w:val="333333"/>
          <w:spacing w:val="0"/>
          <w:kern w:val="0"/>
          <w:sz w:val="21"/>
          <w:szCs w:val="21"/>
          <w:bdr w:val="none" w:color="auto" w:sz="0" w:space="0"/>
          <w:lang w:val="en-US" w:eastAsia="zh-CN" w:bidi="ar"/>
        </w:rPr>
        <w:t>（三）征集志愿安排</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70" w:lineRule="atLeast"/>
        <w:ind w:left="0" w:right="0" w:firstLine="430"/>
        <w:jc w:val="both"/>
        <w:rPr>
          <w:rFonts w:hint="eastAsia" w:ascii="Microsoft YaHei" w:hAnsi="Microsoft YaHei" w:eastAsia="Microsoft YaHei" w:cs="Microsoft YaHei"/>
          <w:i w:val="0"/>
          <w:iCs w:val="0"/>
          <w:caps w:val="0"/>
          <w:color w:val="333333"/>
          <w:spacing w:val="0"/>
          <w:sz w:val="16"/>
          <w:szCs w:val="16"/>
        </w:rPr>
      </w:pPr>
      <w:r>
        <w:rPr>
          <w:rFonts w:hint="default" w:ascii="仿宋_gb2312" w:hAnsi="仿宋_gb2312" w:eastAsia="仿宋_gb2312" w:cs="仿宋_gb2312"/>
          <w:i w:val="0"/>
          <w:iCs w:val="0"/>
          <w:caps w:val="0"/>
          <w:color w:val="333333"/>
          <w:spacing w:val="0"/>
          <w:kern w:val="0"/>
          <w:sz w:val="21"/>
          <w:szCs w:val="21"/>
          <w:bdr w:val="none" w:color="auto" w:sz="0" w:space="0"/>
          <w:lang w:val="en-US" w:eastAsia="zh-CN" w:bidi="ar"/>
        </w:rPr>
        <w:t>我校若生源不足、未完成招生计划或新增招生计划将通过征集志愿进行补录，考生于</w:t>
      </w:r>
      <w:r>
        <w:rPr>
          <w:rFonts w:hint="default" w:ascii="Times New Roman" w:hAnsi="Times New Roman" w:eastAsia="Microsoft YaHei" w:cs="Times New Roman"/>
          <w:i w:val="0"/>
          <w:iCs w:val="0"/>
          <w:caps w:val="0"/>
          <w:color w:val="333333"/>
          <w:spacing w:val="0"/>
          <w:kern w:val="0"/>
          <w:sz w:val="21"/>
          <w:szCs w:val="21"/>
          <w:bdr w:val="none" w:color="auto" w:sz="0" w:space="0"/>
          <w:lang w:val="en-US" w:eastAsia="zh-CN" w:bidi="ar"/>
        </w:rPr>
        <w:t>5</w:t>
      </w:r>
      <w:r>
        <w:rPr>
          <w:rFonts w:hint="default" w:ascii="仿宋_gb2312" w:hAnsi="仿宋_gb2312" w:eastAsia="仿宋_gb2312" w:cs="仿宋_gb2312"/>
          <w:i w:val="0"/>
          <w:iCs w:val="0"/>
          <w:caps w:val="0"/>
          <w:color w:val="333333"/>
          <w:spacing w:val="0"/>
          <w:kern w:val="0"/>
          <w:sz w:val="21"/>
          <w:szCs w:val="21"/>
          <w:bdr w:val="none" w:color="auto" w:sz="0" w:space="0"/>
          <w:lang w:val="en-US" w:eastAsia="zh-CN" w:bidi="ar"/>
        </w:rPr>
        <w:t>月</w:t>
      </w:r>
      <w:r>
        <w:rPr>
          <w:rFonts w:hint="default" w:ascii="Times New Roman" w:hAnsi="Times New Roman" w:eastAsia="Microsoft YaHei" w:cs="Times New Roman"/>
          <w:i w:val="0"/>
          <w:iCs w:val="0"/>
          <w:caps w:val="0"/>
          <w:color w:val="333333"/>
          <w:spacing w:val="0"/>
          <w:kern w:val="0"/>
          <w:sz w:val="21"/>
          <w:szCs w:val="21"/>
          <w:bdr w:val="none" w:color="auto" w:sz="0" w:space="0"/>
          <w:lang w:val="en-US" w:eastAsia="zh-CN" w:bidi="ar"/>
        </w:rPr>
        <w:t>21</w:t>
      </w:r>
      <w:r>
        <w:rPr>
          <w:rFonts w:hint="default" w:ascii="仿宋_gb2312" w:hAnsi="仿宋_gb2312" w:eastAsia="仿宋_gb2312" w:cs="仿宋_gb2312"/>
          <w:i w:val="0"/>
          <w:iCs w:val="0"/>
          <w:caps w:val="0"/>
          <w:color w:val="333333"/>
          <w:spacing w:val="0"/>
          <w:kern w:val="0"/>
          <w:sz w:val="21"/>
          <w:szCs w:val="21"/>
          <w:bdr w:val="none" w:color="auto" w:sz="0" w:space="0"/>
          <w:lang w:val="en-US" w:eastAsia="zh-CN" w:bidi="ar"/>
        </w:rPr>
        <w:t>日至</w:t>
      </w:r>
      <w:r>
        <w:rPr>
          <w:rFonts w:hint="default" w:ascii="Times New Roman" w:hAnsi="Times New Roman" w:eastAsia="Microsoft YaHei" w:cs="Times New Roman"/>
          <w:i w:val="0"/>
          <w:iCs w:val="0"/>
          <w:caps w:val="0"/>
          <w:color w:val="333333"/>
          <w:spacing w:val="0"/>
          <w:kern w:val="0"/>
          <w:sz w:val="21"/>
          <w:szCs w:val="21"/>
          <w:bdr w:val="none" w:color="auto" w:sz="0" w:space="0"/>
          <w:lang w:val="en-US" w:eastAsia="zh-CN" w:bidi="ar"/>
        </w:rPr>
        <w:t>31</w:t>
      </w:r>
      <w:r>
        <w:rPr>
          <w:rFonts w:hint="default" w:ascii="仿宋_gb2312" w:hAnsi="仿宋_gb2312" w:eastAsia="仿宋_gb2312" w:cs="仿宋_gb2312"/>
          <w:i w:val="0"/>
          <w:iCs w:val="0"/>
          <w:caps w:val="0"/>
          <w:color w:val="333333"/>
          <w:spacing w:val="0"/>
          <w:kern w:val="0"/>
          <w:sz w:val="21"/>
          <w:szCs w:val="21"/>
          <w:bdr w:val="none" w:color="auto" w:sz="0" w:space="0"/>
          <w:lang w:val="en-US" w:eastAsia="zh-CN" w:bidi="ar"/>
        </w:rPr>
        <w:t>日期间进行报名。首轮已报名的考生无需重新注册，填报志愿、提交我校要求的其他材料即可。我校于</w:t>
      </w:r>
      <w:r>
        <w:rPr>
          <w:rFonts w:hint="default" w:ascii="Times New Roman" w:hAnsi="Times New Roman" w:eastAsia="Microsoft YaHei" w:cs="Times New Roman"/>
          <w:i w:val="0"/>
          <w:iCs w:val="0"/>
          <w:caps w:val="0"/>
          <w:color w:val="333333"/>
          <w:spacing w:val="0"/>
          <w:kern w:val="0"/>
          <w:sz w:val="21"/>
          <w:szCs w:val="21"/>
          <w:bdr w:val="none" w:color="auto" w:sz="0" w:space="0"/>
          <w:lang w:val="en-US" w:eastAsia="zh-CN" w:bidi="ar"/>
        </w:rPr>
        <w:t>6</w:t>
      </w:r>
      <w:r>
        <w:rPr>
          <w:rFonts w:hint="default" w:ascii="仿宋_gb2312" w:hAnsi="仿宋_gb2312" w:eastAsia="仿宋_gb2312" w:cs="仿宋_gb2312"/>
          <w:i w:val="0"/>
          <w:iCs w:val="0"/>
          <w:caps w:val="0"/>
          <w:color w:val="333333"/>
          <w:spacing w:val="0"/>
          <w:kern w:val="0"/>
          <w:sz w:val="21"/>
          <w:szCs w:val="21"/>
          <w:bdr w:val="none" w:color="auto" w:sz="0" w:space="0"/>
          <w:lang w:val="en-US" w:eastAsia="zh-CN" w:bidi="ar"/>
        </w:rPr>
        <w:t>月</w:t>
      </w:r>
      <w:r>
        <w:rPr>
          <w:rFonts w:hint="default" w:ascii="Times New Roman" w:hAnsi="Times New Roman" w:eastAsia="Microsoft YaHei" w:cs="Times New Roman"/>
          <w:i w:val="0"/>
          <w:iCs w:val="0"/>
          <w:caps w:val="0"/>
          <w:color w:val="333333"/>
          <w:spacing w:val="0"/>
          <w:kern w:val="0"/>
          <w:sz w:val="21"/>
          <w:szCs w:val="21"/>
          <w:bdr w:val="none" w:color="auto" w:sz="0" w:space="0"/>
          <w:lang w:val="en-US" w:eastAsia="zh-CN" w:bidi="ar"/>
        </w:rPr>
        <w:t>1</w:t>
      </w:r>
      <w:r>
        <w:rPr>
          <w:rFonts w:hint="default" w:ascii="仿宋_gb2312" w:hAnsi="仿宋_gb2312" w:eastAsia="仿宋_gb2312" w:cs="仿宋_gb2312"/>
          <w:i w:val="0"/>
          <w:iCs w:val="0"/>
          <w:caps w:val="0"/>
          <w:color w:val="333333"/>
          <w:spacing w:val="0"/>
          <w:kern w:val="0"/>
          <w:sz w:val="21"/>
          <w:szCs w:val="21"/>
          <w:bdr w:val="none" w:color="auto" w:sz="0" w:space="0"/>
          <w:lang w:val="en-US" w:eastAsia="zh-CN" w:bidi="ar"/>
        </w:rPr>
        <w:t>日至</w:t>
      </w:r>
      <w:r>
        <w:rPr>
          <w:rFonts w:hint="default" w:ascii="Times New Roman" w:hAnsi="Times New Roman" w:eastAsia="Microsoft YaHei" w:cs="Times New Roman"/>
          <w:i w:val="0"/>
          <w:iCs w:val="0"/>
          <w:caps w:val="0"/>
          <w:color w:val="333333"/>
          <w:spacing w:val="0"/>
          <w:kern w:val="0"/>
          <w:sz w:val="21"/>
          <w:szCs w:val="21"/>
          <w:bdr w:val="none" w:color="auto" w:sz="0" w:space="0"/>
          <w:lang w:val="en-US" w:eastAsia="zh-CN" w:bidi="ar"/>
        </w:rPr>
        <w:t>20</w:t>
      </w:r>
      <w:r>
        <w:rPr>
          <w:rFonts w:hint="default" w:ascii="仿宋_gb2312" w:hAnsi="仿宋_gb2312" w:eastAsia="仿宋_gb2312" w:cs="仿宋_gb2312"/>
          <w:i w:val="0"/>
          <w:iCs w:val="0"/>
          <w:caps w:val="0"/>
          <w:color w:val="333333"/>
          <w:spacing w:val="0"/>
          <w:kern w:val="0"/>
          <w:sz w:val="21"/>
          <w:szCs w:val="21"/>
          <w:bdr w:val="none" w:color="auto" w:sz="0" w:space="0"/>
          <w:lang w:val="en-US" w:eastAsia="zh-CN" w:bidi="ar"/>
        </w:rPr>
        <w:t>日期间开展审核、考核及录取工作，系统</w:t>
      </w:r>
      <w:r>
        <w:rPr>
          <w:rFonts w:hint="default" w:ascii="Times New Roman" w:hAnsi="Times New Roman" w:eastAsia="Microsoft YaHei" w:cs="Times New Roman"/>
          <w:i w:val="0"/>
          <w:iCs w:val="0"/>
          <w:caps w:val="0"/>
          <w:color w:val="333333"/>
          <w:spacing w:val="0"/>
          <w:kern w:val="0"/>
          <w:sz w:val="21"/>
          <w:szCs w:val="21"/>
          <w:bdr w:val="none" w:color="auto" w:sz="0" w:space="0"/>
          <w:lang w:val="en-US" w:eastAsia="zh-CN" w:bidi="ar"/>
        </w:rPr>
        <w:t>6</w:t>
      </w:r>
      <w:r>
        <w:rPr>
          <w:rFonts w:hint="default" w:ascii="仿宋_gb2312" w:hAnsi="仿宋_gb2312" w:eastAsia="仿宋_gb2312" w:cs="仿宋_gb2312"/>
          <w:i w:val="0"/>
          <w:iCs w:val="0"/>
          <w:caps w:val="0"/>
          <w:color w:val="333333"/>
          <w:spacing w:val="0"/>
          <w:kern w:val="0"/>
          <w:sz w:val="21"/>
          <w:szCs w:val="21"/>
          <w:bdr w:val="none" w:color="auto" w:sz="0" w:space="0"/>
          <w:lang w:val="en-US" w:eastAsia="zh-CN" w:bidi="ar"/>
        </w:rPr>
        <w:t>月</w:t>
      </w:r>
      <w:r>
        <w:rPr>
          <w:rFonts w:hint="default" w:ascii="Times New Roman" w:hAnsi="Times New Roman" w:eastAsia="Microsoft YaHei" w:cs="Times New Roman"/>
          <w:i w:val="0"/>
          <w:iCs w:val="0"/>
          <w:caps w:val="0"/>
          <w:color w:val="333333"/>
          <w:spacing w:val="0"/>
          <w:kern w:val="0"/>
          <w:sz w:val="21"/>
          <w:szCs w:val="21"/>
          <w:bdr w:val="none" w:color="auto" w:sz="0" w:space="0"/>
          <w:lang w:val="en-US" w:eastAsia="zh-CN" w:bidi="ar"/>
        </w:rPr>
        <w:t>21</w:t>
      </w:r>
      <w:r>
        <w:rPr>
          <w:rFonts w:hint="default" w:ascii="仿宋_gb2312" w:hAnsi="仿宋_gb2312" w:eastAsia="仿宋_gb2312" w:cs="仿宋_gb2312"/>
          <w:i w:val="0"/>
          <w:iCs w:val="0"/>
          <w:caps w:val="0"/>
          <w:color w:val="333333"/>
          <w:spacing w:val="0"/>
          <w:kern w:val="0"/>
          <w:sz w:val="21"/>
          <w:szCs w:val="21"/>
          <w:bdr w:val="none" w:color="auto" w:sz="0" w:space="0"/>
          <w:lang w:val="en-US" w:eastAsia="zh-CN" w:bidi="ar"/>
        </w:rPr>
        <w:t>日统一公布各校征集志愿拟录取名单。考生须于</w:t>
      </w:r>
      <w:r>
        <w:rPr>
          <w:rFonts w:hint="default" w:ascii="Times New Roman" w:hAnsi="Times New Roman" w:eastAsia="Microsoft YaHei" w:cs="Times New Roman"/>
          <w:i w:val="0"/>
          <w:iCs w:val="0"/>
          <w:caps w:val="0"/>
          <w:color w:val="333333"/>
          <w:spacing w:val="0"/>
          <w:kern w:val="0"/>
          <w:sz w:val="21"/>
          <w:szCs w:val="21"/>
          <w:bdr w:val="none" w:color="auto" w:sz="0" w:space="0"/>
          <w:lang w:val="en-US" w:eastAsia="zh-CN" w:bidi="ar"/>
        </w:rPr>
        <w:t>6</w:t>
      </w:r>
      <w:r>
        <w:rPr>
          <w:rFonts w:hint="default" w:ascii="仿宋_gb2312" w:hAnsi="仿宋_gb2312" w:eastAsia="仿宋_gb2312" w:cs="仿宋_gb2312"/>
          <w:i w:val="0"/>
          <w:iCs w:val="0"/>
          <w:caps w:val="0"/>
          <w:color w:val="333333"/>
          <w:spacing w:val="0"/>
          <w:kern w:val="0"/>
          <w:sz w:val="21"/>
          <w:szCs w:val="21"/>
          <w:bdr w:val="none" w:color="auto" w:sz="0" w:space="0"/>
          <w:lang w:val="en-US" w:eastAsia="zh-CN" w:bidi="ar"/>
        </w:rPr>
        <w:t>月</w:t>
      </w:r>
      <w:r>
        <w:rPr>
          <w:rFonts w:hint="default" w:ascii="Times New Roman" w:hAnsi="Times New Roman" w:eastAsia="Microsoft YaHei" w:cs="Times New Roman"/>
          <w:i w:val="0"/>
          <w:iCs w:val="0"/>
          <w:caps w:val="0"/>
          <w:color w:val="333333"/>
          <w:spacing w:val="0"/>
          <w:kern w:val="0"/>
          <w:sz w:val="21"/>
          <w:szCs w:val="21"/>
          <w:bdr w:val="none" w:color="auto" w:sz="0" w:space="0"/>
          <w:lang w:val="en-US" w:eastAsia="zh-CN" w:bidi="ar"/>
        </w:rPr>
        <w:t>21</w:t>
      </w:r>
      <w:r>
        <w:rPr>
          <w:rFonts w:hint="default" w:ascii="仿宋_gb2312" w:hAnsi="仿宋_gb2312" w:eastAsia="仿宋_gb2312" w:cs="仿宋_gb2312"/>
          <w:i w:val="0"/>
          <w:iCs w:val="0"/>
          <w:caps w:val="0"/>
          <w:color w:val="333333"/>
          <w:spacing w:val="0"/>
          <w:kern w:val="0"/>
          <w:sz w:val="21"/>
          <w:szCs w:val="21"/>
          <w:bdr w:val="none" w:color="auto" w:sz="0" w:space="0"/>
          <w:lang w:val="en-US" w:eastAsia="zh-CN" w:bidi="ar"/>
        </w:rPr>
        <w:t>日至</w:t>
      </w:r>
      <w:r>
        <w:rPr>
          <w:rFonts w:hint="default" w:ascii="Times New Roman" w:hAnsi="Times New Roman" w:eastAsia="Microsoft YaHei" w:cs="Times New Roman"/>
          <w:i w:val="0"/>
          <w:iCs w:val="0"/>
          <w:caps w:val="0"/>
          <w:color w:val="333333"/>
          <w:spacing w:val="0"/>
          <w:kern w:val="0"/>
          <w:sz w:val="21"/>
          <w:szCs w:val="21"/>
          <w:bdr w:val="none" w:color="auto" w:sz="0" w:space="0"/>
          <w:lang w:val="en-US" w:eastAsia="zh-CN" w:bidi="ar"/>
        </w:rPr>
        <w:t>25</w:t>
      </w:r>
      <w:r>
        <w:rPr>
          <w:rFonts w:hint="default" w:ascii="仿宋_gb2312" w:hAnsi="仿宋_gb2312" w:eastAsia="仿宋_gb2312" w:cs="仿宋_gb2312"/>
          <w:i w:val="0"/>
          <w:iCs w:val="0"/>
          <w:caps w:val="0"/>
          <w:color w:val="333333"/>
          <w:spacing w:val="0"/>
          <w:kern w:val="0"/>
          <w:sz w:val="21"/>
          <w:szCs w:val="21"/>
          <w:bdr w:val="none" w:color="auto" w:sz="0" w:space="0"/>
          <w:lang w:val="en-US" w:eastAsia="zh-CN" w:bidi="ar"/>
        </w:rPr>
        <w:t>日期间登录系统查询本人录取情况，进行录取确认。逾期未确认的考生视为放弃录取资格。</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70" w:lineRule="atLeast"/>
        <w:ind w:left="0" w:right="0" w:firstLine="430"/>
        <w:jc w:val="both"/>
        <w:rPr>
          <w:rFonts w:hint="eastAsia" w:ascii="Microsoft YaHei" w:hAnsi="Microsoft YaHei" w:eastAsia="Microsoft YaHei" w:cs="Microsoft YaHei"/>
          <w:i w:val="0"/>
          <w:iCs w:val="0"/>
          <w:caps w:val="0"/>
          <w:color w:val="333333"/>
          <w:spacing w:val="0"/>
          <w:sz w:val="16"/>
          <w:szCs w:val="16"/>
        </w:rPr>
      </w:pPr>
      <w:r>
        <w:rPr>
          <w:rStyle w:val="5"/>
          <w:rFonts w:hint="default" w:ascii="楷体_gb2312" w:hAnsi="楷体_gb2312" w:eastAsia="楷体_gb2312" w:cs="楷体_gb2312"/>
          <w:b/>
          <w:bCs/>
          <w:i w:val="0"/>
          <w:iCs w:val="0"/>
          <w:caps w:val="0"/>
          <w:color w:val="333333"/>
          <w:spacing w:val="0"/>
          <w:kern w:val="0"/>
          <w:sz w:val="21"/>
          <w:szCs w:val="21"/>
          <w:bdr w:val="none" w:color="auto" w:sz="0" w:space="0"/>
          <w:lang w:val="en-US" w:eastAsia="zh-CN" w:bidi="ar"/>
        </w:rPr>
        <w:t>（四）其他事项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70" w:lineRule="atLeast"/>
        <w:ind w:left="0" w:right="0" w:firstLine="390"/>
        <w:jc w:val="both"/>
        <w:rPr>
          <w:rFonts w:hint="eastAsia" w:ascii="Microsoft YaHei" w:hAnsi="Microsoft YaHei" w:eastAsia="Microsoft YaHei" w:cs="Microsoft YaHei"/>
          <w:i w:val="0"/>
          <w:iCs w:val="0"/>
          <w:caps w:val="0"/>
          <w:color w:val="333333"/>
          <w:spacing w:val="0"/>
          <w:sz w:val="16"/>
          <w:szCs w:val="16"/>
        </w:rPr>
      </w:pPr>
      <w:r>
        <w:rPr>
          <w:rFonts w:hint="default" w:ascii="仿宋_gb2312" w:hAnsi="仿宋_gb2312" w:eastAsia="仿宋_gb2312" w:cs="仿宋_gb2312"/>
          <w:i w:val="0"/>
          <w:iCs w:val="0"/>
          <w:caps w:val="0"/>
          <w:color w:val="333333"/>
          <w:spacing w:val="0"/>
          <w:sz w:val="21"/>
          <w:szCs w:val="21"/>
          <w:bdr w:val="none" w:color="auto" w:sz="0" w:space="0"/>
        </w:rPr>
        <w:t>考生确认后，学校根据录取考生名单，发放录取通知书。</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70" w:lineRule="atLeast"/>
        <w:ind w:left="0" w:right="0" w:firstLine="320"/>
        <w:jc w:val="both"/>
        <w:rPr>
          <w:rFonts w:hint="eastAsia" w:ascii="Microsoft YaHei" w:hAnsi="Microsoft YaHei" w:eastAsia="Microsoft YaHei" w:cs="Microsoft YaHei"/>
          <w:i w:val="0"/>
          <w:iCs w:val="0"/>
          <w:caps w:val="0"/>
          <w:color w:val="333333"/>
          <w:spacing w:val="0"/>
          <w:sz w:val="16"/>
          <w:szCs w:val="16"/>
        </w:rPr>
      </w:pPr>
      <w:r>
        <w:rPr>
          <w:rFonts w:hint="eastAsia" w:ascii="SimHei" w:hAnsi="SimSun" w:eastAsia="SimHei" w:cs="SimHei"/>
          <w:b/>
          <w:bCs/>
          <w:i w:val="0"/>
          <w:iCs w:val="0"/>
          <w:caps w:val="0"/>
          <w:color w:val="333333"/>
          <w:spacing w:val="0"/>
          <w:sz w:val="21"/>
          <w:szCs w:val="21"/>
          <w:bdr w:val="none" w:color="auto" w:sz="0" w:space="0"/>
        </w:rPr>
        <w:t>五、</w:t>
      </w:r>
      <w:r>
        <w:rPr>
          <w:rStyle w:val="5"/>
          <w:rFonts w:hint="eastAsia" w:ascii="SimHei" w:hAnsi="SimSun" w:eastAsia="SimHei" w:cs="SimHei"/>
          <w:b/>
          <w:bCs/>
          <w:i w:val="0"/>
          <w:iCs w:val="0"/>
          <w:caps w:val="0"/>
          <w:color w:val="333333"/>
          <w:spacing w:val="0"/>
          <w:sz w:val="21"/>
          <w:szCs w:val="21"/>
          <w:bdr w:val="none" w:color="auto" w:sz="0" w:space="0"/>
        </w:rPr>
        <w:t>新生报到</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70" w:lineRule="atLeast"/>
        <w:ind w:left="0" w:right="0" w:firstLine="390"/>
        <w:jc w:val="both"/>
        <w:rPr>
          <w:rFonts w:hint="eastAsia" w:ascii="Microsoft YaHei" w:hAnsi="Microsoft YaHei" w:eastAsia="Microsoft YaHei" w:cs="Microsoft YaHei"/>
          <w:i w:val="0"/>
          <w:iCs w:val="0"/>
          <w:caps w:val="0"/>
          <w:color w:val="333333"/>
          <w:spacing w:val="0"/>
          <w:sz w:val="16"/>
          <w:szCs w:val="16"/>
        </w:rPr>
      </w:pPr>
      <w:r>
        <w:rPr>
          <w:rStyle w:val="5"/>
          <w:rFonts w:hint="default" w:ascii="Times New Roman" w:hAnsi="Times New Roman" w:eastAsia="Microsoft YaHei" w:cs="Times New Roman"/>
          <w:b/>
          <w:bCs/>
          <w:i w:val="0"/>
          <w:iCs w:val="0"/>
          <w:caps w:val="0"/>
          <w:color w:val="333333"/>
          <w:spacing w:val="0"/>
          <w:sz w:val="21"/>
          <w:szCs w:val="21"/>
          <w:bdr w:val="none" w:color="auto" w:sz="0" w:space="0"/>
        </w:rPr>
        <w:t>1. </w:t>
      </w:r>
      <w:r>
        <w:rPr>
          <w:rFonts w:hint="default" w:ascii="仿宋_gb2312" w:hAnsi="仿宋_gb2312" w:eastAsia="仿宋_gb2312" w:cs="仿宋_gb2312"/>
          <w:i w:val="0"/>
          <w:iCs w:val="0"/>
          <w:caps w:val="0"/>
          <w:color w:val="333333"/>
          <w:spacing w:val="0"/>
          <w:sz w:val="21"/>
          <w:szCs w:val="21"/>
          <w:bdr w:val="none" w:color="auto" w:sz="0" w:space="0"/>
        </w:rPr>
        <w:t>考生持录取通知书按我校规定的时间及相关要求办理报到等手续。因故不能按时报到者，应提前向学校招生办请假，并获得批准。在规定时间内未报到又未请假者取消其入学资格。</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70" w:lineRule="atLeast"/>
        <w:ind w:left="0" w:right="0" w:firstLine="390"/>
        <w:jc w:val="both"/>
        <w:rPr>
          <w:rFonts w:hint="eastAsia" w:ascii="Microsoft YaHei" w:hAnsi="Microsoft YaHei" w:eastAsia="Microsoft YaHei" w:cs="Microsoft YaHei"/>
          <w:i w:val="0"/>
          <w:iCs w:val="0"/>
          <w:caps w:val="0"/>
          <w:color w:val="333333"/>
          <w:spacing w:val="0"/>
          <w:sz w:val="16"/>
          <w:szCs w:val="16"/>
        </w:rPr>
      </w:pPr>
      <w:r>
        <w:rPr>
          <w:rStyle w:val="5"/>
          <w:rFonts w:hint="default" w:ascii="Times New Roman" w:hAnsi="Times New Roman" w:eastAsia="Microsoft YaHei" w:cs="Times New Roman"/>
          <w:b/>
          <w:bCs/>
          <w:i w:val="0"/>
          <w:iCs w:val="0"/>
          <w:caps w:val="0"/>
          <w:color w:val="333333"/>
          <w:spacing w:val="0"/>
          <w:sz w:val="21"/>
          <w:szCs w:val="21"/>
          <w:bdr w:val="none" w:color="auto" w:sz="0" w:space="0"/>
        </w:rPr>
        <w:t>2. </w:t>
      </w:r>
      <w:r>
        <w:rPr>
          <w:rFonts w:hint="default" w:ascii="仿宋_gb2312" w:hAnsi="仿宋_gb2312" w:eastAsia="仿宋_gb2312" w:cs="仿宋_gb2312"/>
          <w:i w:val="0"/>
          <w:iCs w:val="0"/>
          <w:caps w:val="0"/>
          <w:color w:val="333333"/>
          <w:spacing w:val="0"/>
          <w:sz w:val="21"/>
          <w:szCs w:val="21"/>
          <w:bdr w:val="none" w:color="auto" w:sz="0" w:space="0"/>
        </w:rPr>
        <w:t>学生入学注册时，应缴纳学费及其他费用，收费标准与我校同专业学生相同（学费：临床医学</w:t>
      </w:r>
      <w:r>
        <w:rPr>
          <w:rFonts w:hint="default" w:ascii="Times New Roman" w:hAnsi="Times New Roman" w:eastAsia="Microsoft YaHei" w:cs="Times New Roman"/>
          <w:i w:val="0"/>
          <w:iCs w:val="0"/>
          <w:caps w:val="0"/>
          <w:color w:val="333333"/>
          <w:spacing w:val="0"/>
          <w:sz w:val="21"/>
          <w:szCs w:val="21"/>
          <w:bdr w:val="none" w:color="auto" w:sz="0" w:space="0"/>
        </w:rPr>
        <w:t>6050</w:t>
      </w:r>
      <w:r>
        <w:rPr>
          <w:rFonts w:hint="default" w:ascii="仿宋_gb2312" w:hAnsi="仿宋_gb2312" w:eastAsia="仿宋_gb2312" w:cs="仿宋_gb2312"/>
          <w:i w:val="0"/>
          <w:iCs w:val="0"/>
          <w:caps w:val="0"/>
          <w:color w:val="333333"/>
          <w:spacing w:val="0"/>
          <w:sz w:val="21"/>
          <w:szCs w:val="21"/>
          <w:bdr w:val="none" w:color="auto" w:sz="0" w:space="0"/>
        </w:rPr>
        <w:t>元</w:t>
      </w:r>
      <w:r>
        <w:rPr>
          <w:rFonts w:hint="default" w:ascii="Times New Roman" w:hAnsi="Times New Roman" w:eastAsia="Microsoft YaHei" w:cs="Times New Roman"/>
          <w:i w:val="0"/>
          <w:iCs w:val="0"/>
          <w:caps w:val="0"/>
          <w:color w:val="333333"/>
          <w:spacing w:val="0"/>
          <w:sz w:val="21"/>
          <w:szCs w:val="21"/>
          <w:bdr w:val="none" w:color="auto" w:sz="0" w:space="0"/>
        </w:rPr>
        <w:t>/</w:t>
      </w:r>
      <w:r>
        <w:rPr>
          <w:rFonts w:hint="default" w:ascii="仿宋_gb2312" w:hAnsi="仿宋_gb2312" w:eastAsia="仿宋_gb2312" w:cs="仿宋_gb2312"/>
          <w:i w:val="0"/>
          <w:iCs w:val="0"/>
          <w:caps w:val="0"/>
          <w:color w:val="333333"/>
          <w:spacing w:val="0"/>
          <w:sz w:val="21"/>
          <w:szCs w:val="21"/>
          <w:bdr w:val="none" w:color="auto" w:sz="0" w:space="0"/>
        </w:rPr>
        <w:t>学年，口腔医学</w:t>
      </w:r>
      <w:r>
        <w:rPr>
          <w:rFonts w:hint="default" w:ascii="Times New Roman" w:hAnsi="Times New Roman" w:eastAsia="Microsoft YaHei" w:cs="Times New Roman"/>
          <w:i w:val="0"/>
          <w:iCs w:val="0"/>
          <w:caps w:val="0"/>
          <w:color w:val="333333"/>
          <w:spacing w:val="0"/>
          <w:sz w:val="21"/>
          <w:szCs w:val="21"/>
          <w:bdr w:val="none" w:color="auto" w:sz="0" w:space="0"/>
        </w:rPr>
        <w:t>6050</w:t>
      </w:r>
      <w:r>
        <w:rPr>
          <w:rFonts w:hint="default" w:ascii="仿宋_gb2312" w:hAnsi="仿宋_gb2312" w:eastAsia="仿宋_gb2312" w:cs="仿宋_gb2312"/>
          <w:i w:val="0"/>
          <w:iCs w:val="0"/>
          <w:caps w:val="0"/>
          <w:color w:val="333333"/>
          <w:spacing w:val="0"/>
          <w:sz w:val="21"/>
          <w:szCs w:val="21"/>
          <w:bdr w:val="none" w:color="auto" w:sz="0" w:space="0"/>
        </w:rPr>
        <w:t>元</w:t>
      </w:r>
      <w:r>
        <w:rPr>
          <w:rFonts w:hint="default" w:ascii="Times New Roman" w:hAnsi="Times New Roman" w:eastAsia="Microsoft YaHei" w:cs="Times New Roman"/>
          <w:i w:val="0"/>
          <w:iCs w:val="0"/>
          <w:caps w:val="0"/>
          <w:color w:val="333333"/>
          <w:spacing w:val="0"/>
          <w:sz w:val="21"/>
          <w:szCs w:val="21"/>
          <w:bdr w:val="none" w:color="auto" w:sz="0" w:space="0"/>
        </w:rPr>
        <w:t>/</w:t>
      </w:r>
      <w:r>
        <w:rPr>
          <w:rFonts w:hint="default" w:ascii="仿宋_gb2312" w:hAnsi="仿宋_gb2312" w:eastAsia="仿宋_gb2312" w:cs="仿宋_gb2312"/>
          <w:i w:val="0"/>
          <w:iCs w:val="0"/>
          <w:caps w:val="0"/>
          <w:color w:val="333333"/>
          <w:spacing w:val="0"/>
          <w:sz w:val="21"/>
          <w:szCs w:val="21"/>
          <w:bdr w:val="none" w:color="auto" w:sz="0" w:space="0"/>
        </w:rPr>
        <w:t>学年；住宿费：</w:t>
      </w:r>
      <w:r>
        <w:rPr>
          <w:rFonts w:hint="default" w:ascii="Times New Roman" w:hAnsi="Times New Roman" w:eastAsia="Microsoft YaHei" w:cs="Times New Roman"/>
          <w:i w:val="0"/>
          <w:iCs w:val="0"/>
          <w:caps w:val="0"/>
          <w:color w:val="333333"/>
          <w:spacing w:val="0"/>
          <w:sz w:val="21"/>
          <w:szCs w:val="21"/>
          <w:bdr w:val="none" w:color="auto" w:sz="0" w:space="0"/>
        </w:rPr>
        <w:t>4</w:t>
      </w:r>
      <w:r>
        <w:rPr>
          <w:rFonts w:hint="default" w:ascii="仿宋_gb2312" w:hAnsi="仿宋_gb2312" w:eastAsia="仿宋_gb2312" w:cs="仿宋_gb2312"/>
          <w:i w:val="0"/>
          <w:iCs w:val="0"/>
          <w:caps w:val="0"/>
          <w:color w:val="333333"/>
          <w:spacing w:val="0"/>
          <w:sz w:val="21"/>
          <w:szCs w:val="21"/>
          <w:bdr w:val="none" w:color="auto" w:sz="0" w:space="0"/>
        </w:rPr>
        <w:t>人</w:t>
      </w:r>
      <w:r>
        <w:rPr>
          <w:rFonts w:hint="default" w:ascii="Times New Roman" w:hAnsi="Times New Roman" w:eastAsia="Microsoft YaHei" w:cs="Times New Roman"/>
          <w:i w:val="0"/>
          <w:iCs w:val="0"/>
          <w:caps w:val="0"/>
          <w:color w:val="333333"/>
          <w:spacing w:val="0"/>
          <w:sz w:val="21"/>
          <w:szCs w:val="21"/>
          <w:bdr w:val="none" w:color="auto" w:sz="0" w:space="0"/>
        </w:rPr>
        <w:t>/</w:t>
      </w:r>
      <w:r>
        <w:rPr>
          <w:rFonts w:hint="default" w:ascii="仿宋_gb2312" w:hAnsi="仿宋_gb2312" w:eastAsia="仿宋_gb2312" w:cs="仿宋_gb2312"/>
          <w:i w:val="0"/>
          <w:iCs w:val="0"/>
          <w:caps w:val="0"/>
          <w:color w:val="333333"/>
          <w:spacing w:val="0"/>
          <w:sz w:val="21"/>
          <w:szCs w:val="21"/>
          <w:bdr w:val="none" w:color="auto" w:sz="0" w:space="0"/>
        </w:rPr>
        <w:t>间</w:t>
      </w:r>
      <w:r>
        <w:rPr>
          <w:rFonts w:hint="default" w:ascii="Times New Roman" w:hAnsi="Times New Roman" w:eastAsia="Microsoft YaHei" w:cs="Times New Roman"/>
          <w:i w:val="0"/>
          <w:iCs w:val="0"/>
          <w:caps w:val="0"/>
          <w:color w:val="333333"/>
          <w:spacing w:val="0"/>
          <w:sz w:val="21"/>
          <w:szCs w:val="21"/>
          <w:bdr w:val="none" w:color="auto" w:sz="0" w:space="0"/>
        </w:rPr>
        <w:t>1000</w:t>
      </w:r>
      <w:r>
        <w:rPr>
          <w:rFonts w:hint="default" w:ascii="仿宋_gb2312" w:hAnsi="仿宋_gb2312" w:eastAsia="仿宋_gb2312" w:cs="仿宋_gb2312"/>
          <w:i w:val="0"/>
          <w:iCs w:val="0"/>
          <w:caps w:val="0"/>
          <w:color w:val="333333"/>
          <w:spacing w:val="0"/>
          <w:sz w:val="21"/>
          <w:szCs w:val="21"/>
          <w:bdr w:val="none" w:color="auto" w:sz="0" w:space="0"/>
        </w:rPr>
        <w:t>元</w:t>
      </w:r>
      <w:r>
        <w:rPr>
          <w:rFonts w:hint="default" w:ascii="Times New Roman" w:hAnsi="Times New Roman" w:eastAsia="Microsoft YaHei" w:cs="Times New Roman"/>
          <w:i w:val="0"/>
          <w:iCs w:val="0"/>
          <w:caps w:val="0"/>
          <w:color w:val="333333"/>
          <w:spacing w:val="0"/>
          <w:sz w:val="21"/>
          <w:szCs w:val="21"/>
          <w:bdr w:val="none" w:color="auto" w:sz="0" w:space="0"/>
        </w:rPr>
        <w:t>/</w:t>
      </w:r>
      <w:r>
        <w:rPr>
          <w:rFonts w:hint="default" w:ascii="仿宋_gb2312" w:hAnsi="仿宋_gb2312" w:eastAsia="仿宋_gb2312" w:cs="仿宋_gb2312"/>
          <w:i w:val="0"/>
          <w:iCs w:val="0"/>
          <w:caps w:val="0"/>
          <w:color w:val="333333"/>
          <w:spacing w:val="0"/>
          <w:sz w:val="21"/>
          <w:szCs w:val="21"/>
          <w:bdr w:val="none" w:color="auto" w:sz="0" w:space="0"/>
        </w:rPr>
        <w:t>学年，</w:t>
      </w:r>
      <w:r>
        <w:rPr>
          <w:rFonts w:hint="default" w:ascii="Times New Roman" w:hAnsi="Times New Roman" w:eastAsia="Microsoft YaHei" w:cs="Times New Roman"/>
          <w:i w:val="0"/>
          <w:iCs w:val="0"/>
          <w:caps w:val="0"/>
          <w:color w:val="333333"/>
          <w:spacing w:val="0"/>
          <w:sz w:val="21"/>
          <w:szCs w:val="21"/>
          <w:bdr w:val="none" w:color="auto" w:sz="0" w:space="0"/>
        </w:rPr>
        <w:t>6</w:t>
      </w:r>
      <w:r>
        <w:rPr>
          <w:rFonts w:hint="default" w:ascii="仿宋_gb2312" w:hAnsi="仿宋_gb2312" w:eastAsia="仿宋_gb2312" w:cs="仿宋_gb2312"/>
          <w:i w:val="0"/>
          <w:iCs w:val="0"/>
          <w:caps w:val="0"/>
          <w:color w:val="333333"/>
          <w:spacing w:val="0"/>
          <w:sz w:val="21"/>
          <w:szCs w:val="21"/>
          <w:bdr w:val="none" w:color="auto" w:sz="0" w:space="0"/>
        </w:rPr>
        <w:t>人</w:t>
      </w:r>
      <w:r>
        <w:rPr>
          <w:rFonts w:hint="default" w:ascii="Times New Roman" w:hAnsi="Times New Roman" w:eastAsia="Microsoft YaHei" w:cs="Times New Roman"/>
          <w:i w:val="0"/>
          <w:iCs w:val="0"/>
          <w:caps w:val="0"/>
          <w:color w:val="333333"/>
          <w:spacing w:val="0"/>
          <w:sz w:val="21"/>
          <w:szCs w:val="21"/>
          <w:bdr w:val="none" w:color="auto" w:sz="0" w:space="0"/>
        </w:rPr>
        <w:t>/</w:t>
      </w:r>
      <w:r>
        <w:rPr>
          <w:rFonts w:hint="default" w:ascii="仿宋_gb2312" w:hAnsi="仿宋_gb2312" w:eastAsia="仿宋_gb2312" w:cs="仿宋_gb2312"/>
          <w:i w:val="0"/>
          <w:iCs w:val="0"/>
          <w:caps w:val="0"/>
          <w:color w:val="333333"/>
          <w:spacing w:val="0"/>
          <w:sz w:val="21"/>
          <w:szCs w:val="21"/>
          <w:bdr w:val="none" w:color="auto" w:sz="0" w:space="0"/>
        </w:rPr>
        <w:t>间</w:t>
      </w:r>
      <w:r>
        <w:rPr>
          <w:rFonts w:hint="default" w:ascii="Times New Roman" w:hAnsi="Times New Roman" w:eastAsia="Microsoft YaHei" w:cs="Times New Roman"/>
          <w:i w:val="0"/>
          <w:iCs w:val="0"/>
          <w:caps w:val="0"/>
          <w:color w:val="333333"/>
          <w:spacing w:val="0"/>
          <w:sz w:val="21"/>
          <w:szCs w:val="21"/>
          <w:bdr w:val="none" w:color="auto" w:sz="0" w:space="0"/>
        </w:rPr>
        <w:t>800</w:t>
      </w:r>
      <w:r>
        <w:rPr>
          <w:rFonts w:hint="default" w:ascii="仿宋_gb2312" w:hAnsi="仿宋_gb2312" w:eastAsia="仿宋_gb2312" w:cs="仿宋_gb2312"/>
          <w:i w:val="0"/>
          <w:iCs w:val="0"/>
          <w:caps w:val="0"/>
          <w:color w:val="333333"/>
          <w:spacing w:val="0"/>
          <w:sz w:val="21"/>
          <w:szCs w:val="21"/>
          <w:bdr w:val="none" w:color="auto" w:sz="0" w:space="0"/>
        </w:rPr>
        <w:t>元</w:t>
      </w:r>
      <w:r>
        <w:rPr>
          <w:rFonts w:hint="default" w:ascii="Times New Roman" w:hAnsi="Times New Roman" w:eastAsia="Microsoft YaHei" w:cs="Times New Roman"/>
          <w:i w:val="0"/>
          <w:iCs w:val="0"/>
          <w:caps w:val="0"/>
          <w:color w:val="333333"/>
          <w:spacing w:val="0"/>
          <w:sz w:val="21"/>
          <w:szCs w:val="21"/>
          <w:bdr w:val="none" w:color="auto" w:sz="0" w:space="0"/>
        </w:rPr>
        <w:t>/</w:t>
      </w:r>
      <w:r>
        <w:rPr>
          <w:rFonts w:hint="default" w:ascii="仿宋_gb2312" w:hAnsi="仿宋_gb2312" w:eastAsia="仿宋_gb2312" w:cs="仿宋_gb2312"/>
          <w:i w:val="0"/>
          <w:iCs w:val="0"/>
          <w:caps w:val="0"/>
          <w:color w:val="333333"/>
          <w:spacing w:val="0"/>
          <w:sz w:val="21"/>
          <w:szCs w:val="21"/>
          <w:bdr w:val="none" w:color="auto" w:sz="0" w:space="0"/>
        </w:rPr>
        <w:t>学年，最终以上级部门核定为准），学生在校学习期间往返台湾及医疗保险等各项费用自理。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70" w:lineRule="atLeast"/>
        <w:ind w:left="0" w:right="0" w:firstLine="390"/>
        <w:jc w:val="both"/>
        <w:rPr>
          <w:rFonts w:hint="eastAsia" w:ascii="Microsoft YaHei" w:hAnsi="Microsoft YaHei" w:eastAsia="Microsoft YaHei" w:cs="Microsoft YaHei"/>
          <w:i w:val="0"/>
          <w:iCs w:val="0"/>
          <w:caps w:val="0"/>
          <w:color w:val="333333"/>
          <w:spacing w:val="0"/>
          <w:sz w:val="16"/>
          <w:szCs w:val="16"/>
        </w:rPr>
      </w:pPr>
      <w:r>
        <w:rPr>
          <w:rStyle w:val="5"/>
          <w:rFonts w:hint="default" w:ascii="Times New Roman" w:hAnsi="Times New Roman" w:eastAsia="Microsoft YaHei" w:cs="Times New Roman"/>
          <w:b/>
          <w:bCs/>
          <w:i w:val="0"/>
          <w:iCs w:val="0"/>
          <w:caps w:val="0"/>
          <w:color w:val="333333"/>
          <w:spacing w:val="0"/>
          <w:sz w:val="21"/>
          <w:szCs w:val="21"/>
          <w:bdr w:val="none" w:color="auto" w:sz="0" w:space="0"/>
        </w:rPr>
        <w:t>3. </w:t>
      </w:r>
      <w:r>
        <w:rPr>
          <w:rFonts w:hint="default" w:ascii="仿宋_gb2312" w:hAnsi="仿宋_gb2312" w:eastAsia="仿宋_gb2312" w:cs="仿宋_gb2312"/>
          <w:i w:val="0"/>
          <w:iCs w:val="0"/>
          <w:caps w:val="0"/>
          <w:color w:val="333333"/>
          <w:spacing w:val="0"/>
          <w:sz w:val="21"/>
          <w:szCs w:val="21"/>
          <w:bdr w:val="none" w:color="auto" w:sz="0" w:space="0"/>
        </w:rPr>
        <w:t>新生入校后，我校将核查其入学资格。凡不符合台湾免试生录取条件或弄虚作假者，我校将取消其入学资格。</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70" w:lineRule="atLeast"/>
        <w:ind w:left="0" w:right="0" w:firstLine="390"/>
        <w:jc w:val="both"/>
        <w:rPr>
          <w:rFonts w:hint="eastAsia" w:ascii="Microsoft YaHei" w:hAnsi="Microsoft YaHei" w:eastAsia="Microsoft YaHei" w:cs="Microsoft YaHei"/>
          <w:i w:val="0"/>
          <w:iCs w:val="0"/>
          <w:caps w:val="0"/>
          <w:color w:val="333333"/>
          <w:spacing w:val="0"/>
          <w:sz w:val="16"/>
          <w:szCs w:val="16"/>
        </w:rPr>
      </w:pPr>
      <w:r>
        <w:rPr>
          <w:rStyle w:val="5"/>
          <w:rFonts w:hint="default" w:ascii="Times New Roman" w:hAnsi="Times New Roman" w:eastAsia="Microsoft YaHei" w:cs="Times New Roman"/>
          <w:b/>
          <w:bCs/>
          <w:i w:val="0"/>
          <w:iCs w:val="0"/>
          <w:caps w:val="0"/>
          <w:color w:val="333333"/>
          <w:spacing w:val="0"/>
          <w:sz w:val="21"/>
          <w:szCs w:val="21"/>
          <w:bdr w:val="none" w:color="auto" w:sz="0" w:space="0"/>
        </w:rPr>
        <w:t>4. </w:t>
      </w:r>
      <w:r>
        <w:rPr>
          <w:rFonts w:hint="default" w:ascii="仿宋_gb2312" w:hAnsi="仿宋_gb2312" w:eastAsia="仿宋_gb2312" w:cs="仿宋_gb2312"/>
          <w:i w:val="0"/>
          <w:iCs w:val="0"/>
          <w:caps w:val="0"/>
          <w:color w:val="333333"/>
          <w:spacing w:val="0"/>
          <w:sz w:val="21"/>
          <w:szCs w:val="21"/>
          <w:bdr w:val="none" w:color="auto" w:sz="0" w:space="0"/>
        </w:rPr>
        <w:t>身体健康状况要求：学校按照教育部、原卫生部、中国残疾人联合会印发的《普通高等学校招生体检工作指导意见》（教学〔</w:t>
      </w:r>
      <w:r>
        <w:rPr>
          <w:rFonts w:hint="default" w:ascii="Times New Roman" w:hAnsi="Times New Roman" w:eastAsia="Microsoft YaHei" w:cs="Times New Roman"/>
          <w:i w:val="0"/>
          <w:iCs w:val="0"/>
          <w:caps w:val="0"/>
          <w:color w:val="333333"/>
          <w:spacing w:val="0"/>
          <w:sz w:val="21"/>
          <w:szCs w:val="21"/>
          <w:bdr w:val="none" w:color="auto" w:sz="0" w:space="0"/>
        </w:rPr>
        <w:t>2003</w:t>
      </w:r>
      <w:r>
        <w:rPr>
          <w:rFonts w:hint="default" w:ascii="仿宋_gb2312" w:hAnsi="仿宋_gb2312" w:eastAsia="仿宋_gb2312" w:cs="仿宋_gb2312"/>
          <w:i w:val="0"/>
          <w:iCs w:val="0"/>
          <w:caps w:val="0"/>
          <w:color w:val="333333"/>
          <w:spacing w:val="0"/>
          <w:sz w:val="21"/>
          <w:szCs w:val="21"/>
          <w:bdr w:val="none" w:color="auto" w:sz="0" w:space="0"/>
        </w:rPr>
        <w:t>〕</w:t>
      </w:r>
      <w:r>
        <w:rPr>
          <w:rFonts w:hint="default" w:ascii="Times New Roman" w:hAnsi="Times New Roman" w:eastAsia="Microsoft YaHei" w:cs="Times New Roman"/>
          <w:i w:val="0"/>
          <w:iCs w:val="0"/>
          <w:caps w:val="0"/>
          <w:color w:val="333333"/>
          <w:spacing w:val="0"/>
          <w:sz w:val="21"/>
          <w:szCs w:val="21"/>
          <w:bdr w:val="none" w:color="auto" w:sz="0" w:space="0"/>
        </w:rPr>
        <w:t>3</w:t>
      </w:r>
      <w:r>
        <w:rPr>
          <w:rFonts w:hint="default" w:ascii="仿宋_gb2312" w:hAnsi="仿宋_gb2312" w:eastAsia="仿宋_gb2312" w:cs="仿宋_gb2312"/>
          <w:i w:val="0"/>
          <w:iCs w:val="0"/>
          <w:caps w:val="0"/>
          <w:color w:val="333333"/>
          <w:spacing w:val="0"/>
          <w:sz w:val="21"/>
          <w:szCs w:val="21"/>
          <w:bdr w:val="none" w:color="auto" w:sz="0" w:space="0"/>
        </w:rPr>
        <w:t>号）及最新有关规定执行，</w:t>
      </w:r>
      <w:r>
        <w:rPr>
          <w:rStyle w:val="5"/>
          <w:rFonts w:hint="default" w:ascii="仿宋_gb2312" w:hAnsi="仿宋_gb2312" w:eastAsia="仿宋_gb2312" w:cs="仿宋_gb2312"/>
          <w:b/>
          <w:bCs/>
          <w:i w:val="0"/>
          <w:iCs w:val="0"/>
          <w:caps w:val="0"/>
          <w:color w:val="333333"/>
          <w:spacing w:val="0"/>
          <w:sz w:val="21"/>
          <w:szCs w:val="21"/>
          <w:bdr w:val="none" w:color="auto" w:sz="0" w:space="0"/>
        </w:rPr>
        <w:t>不招收色盲、色弱考生</w:t>
      </w:r>
      <w:r>
        <w:rPr>
          <w:rFonts w:hint="default" w:ascii="仿宋_gb2312" w:hAnsi="仿宋_gb2312" w:eastAsia="仿宋_gb2312" w:cs="仿宋_gb2312"/>
          <w:i w:val="0"/>
          <w:iCs w:val="0"/>
          <w:caps w:val="0"/>
          <w:color w:val="333333"/>
          <w:spacing w:val="0"/>
          <w:sz w:val="21"/>
          <w:szCs w:val="21"/>
          <w:bdr w:val="none" w:color="auto" w:sz="0" w:space="0"/>
        </w:rPr>
        <w:t>。新生入校后，由学校进行身体检查，对不符合入学体检要求者，取消其入学资格；仅专业受限者，可以商转其他不受限专业。</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70" w:lineRule="atLeast"/>
        <w:ind w:left="0" w:right="0" w:firstLine="320"/>
        <w:jc w:val="both"/>
        <w:rPr>
          <w:rFonts w:hint="eastAsia" w:ascii="Microsoft YaHei" w:hAnsi="Microsoft YaHei" w:eastAsia="Microsoft YaHei" w:cs="Microsoft YaHei"/>
          <w:i w:val="0"/>
          <w:iCs w:val="0"/>
          <w:caps w:val="0"/>
          <w:color w:val="333333"/>
          <w:spacing w:val="0"/>
          <w:sz w:val="16"/>
          <w:szCs w:val="16"/>
        </w:rPr>
      </w:pPr>
      <w:r>
        <w:rPr>
          <w:rFonts w:hint="eastAsia" w:ascii="SimHei" w:hAnsi="SimSun" w:eastAsia="SimHei" w:cs="SimHei"/>
          <w:b/>
          <w:bCs/>
          <w:i w:val="0"/>
          <w:iCs w:val="0"/>
          <w:caps w:val="0"/>
          <w:color w:val="333333"/>
          <w:spacing w:val="0"/>
          <w:sz w:val="21"/>
          <w:szCs w:val="21"/>
          <w:bdr w:val="none" w:color="auto" w:sz="0" w:space="0"/>
        </w:rPr>
        <w:t>六、其他</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70" w:lineRule="atLeast"/>
        <w:ind w:left="0" w:right="0" w:firstLine="430"/>
        <w:jc w:val="both"/>
        <w:rPr>
          <w:rFonts w:hint="eastAsia" w:ascii="Microsoft YaHei" w:hAnsi="Microsoft YaHei" w:eastAsia="Microsoft YaHei" w:cs="Microsoft YaHei"/>
          <w:i w:val="0"/>
          <w:iCs w:val="0"/>
          <w:caps w:val="0"/>
          <w:color w:val="333333"/>
          <w:spacing w:val="0"/>
          <w:sz w:val="16"/>
          <w:szCs w:val="16"/>
        </w:rPr>
      </w:pPr>
      <w:r>
        <w:rPr>
          <w:rFonts w:hint="default" w:ascii="仿宋_gb2312" w:hAnsi="仿宋_gb2312" w:eastAsia="仿宋_gb2312" w:cs="仿宋_gb2312"/>
          <w:i w:val="0"/>
          <w:iCs w:val="0"/>
          <w:caps w:val="0"/>
          <w:color w:val="333333"/>
          <w:spacing w:val="0"/>
          <w:kern w:val="0"/>
          <w:sz w:val="21"/>
          <w:szCs w:val="21"/>
          <w:bdr w:val="none" w:color="auto" w:sz="0" w:space="0"/>
          <w:lang w:val="en-US" w:eastAsia="zh-CN" w:bidi="ar"/>
        </w:rPr>
        <w:t>学生在校期间，我校按照《普通高等学校招收和培养香港特别行政区、澳门特别行政区及台湾地区学生的规定》（教港澳台〔</w:t>
      </w:r>
      <w:r>
        <w:rPr>
          <w:rFonts w:hint="default" w:ascii="Times New Roman" w:hAnsi="Times New Roman" w:eastAsia="Microsoft YaHei" w:cs="Times New Roman"/>
          <w:i w:val="0"/>
          <w:iCs w:val="0"/>
          <w:caps w:val="0"/>
          <w:color w:val="333333"/>
          <w:spacing w:val="0"/>
          <w:kern w:val="0"/>
          <w:sz w:val="21"/>
          <w:szCs w:val="21"/>
          <w:bdr w:val="none" w:color="auto" w:sz="0" w:space="0"/>
          <w:lang w:val="en-US" w:eastAsia="zh-CN" w:bidi="ar"/>
        </w:rPr>
        <w:t>2016</w:t>
      </w:r>
      <w:r>
        <w:rPr>
          <w:rFonts w:hint="default" w:ascii="仿宋_gb2312" w:hAnsi="仿宋_gb2312" w:eastAsia="仿宋_gb2312" w:cs="仿宋_gb2312"/>
          <w:i w:val="0"/>
          <w:iCs w:val="0"/>
          <w:caps w:val="0"/>
          <w:color w:val="333333"/>
          <w:spacing w:val="0"/>
          <w:kern w:val="0"/>
          <w:sz w:val="21"/>
          <w:szCs w:val="21"/>
          <w:bdr w:val="none" w:color="auto" w:sz="0" w:space="0"/>
          <w:lang w:val="en-US" w:eastAsia="zh-CN" w:bidi="ar"/>
        </w:rPr>
        <w:t>〕</w:t>
      </w:r>
      <w:r>
        <w:rPr>
          <w:rFonts w:hint="default" w:ascii="Times New Roman" w:hAnsi="Times New Roman" w:eastAsia="Microsoft YaHei" w:cs="Times New Roman"/>
          <w:i w:val="0"/>
          <w:iCs w:val="0"/>
          <w:caps w:val="0"/>
          <w:color w:val="333333"/>
          <w:spacing w:val="0"/>
          <w:kern w:val="0"/>
          <w:sz w:val="21"/>
          <w:szCs w:val="21"/>
          <w:bdr w:val="none" w:color="auto" w:sz="0" w:space="0"/>
          <w:lang w:val="en-US" w:eastAsia="zh-CN" w:bidi="ar"/>
        </w:rPr>
        <w:t>96</w:t>
      </w:r>
      <w:r>
        <w:rPr>
          <w:rFonts w:hint="default" w:ascii="仿宋_gb2312" w:hAnsi="仿宋_gb2312" w:eastAsia="仿宋_gb2312" w:cs="仿宋_gb2312"/>
          <w:i w:val="0"/>
          <w:iCs w:val="0"/>
          <w:caps w:val="0"/>
          <w:color w:val="333333"/>
          <w:spacing w:val="0"/>
          <w:kern w:val="0"/>
          <w:sz w:val="21"/>
          <w:szCs w:val="21"/>
          <w:bdr w:val="none" w:color="auto" w:sz="0" w:space="0"/>
          <w:lang w:val="en-US" w:eastAsia="zh-CN" w:bidi="ar"/>
        </w:rPr>
        <w:t>号）进行管理。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70" w:lineRule="atLeast"/>
        <w:ind w:left="0" w:right="0" w:firstLine="390"/>
        <w:jc w:val="both"/>
        <w:rPr>
          <w:rFonts w:hint="eastAsia" w:ascii="Microsoft YaHei" w:hAnsi="Microsoft YaHei" w:eastAsia="Microsoft YaHei" w:cs="Microsoft YaHei"/>
          <w:i w:val="0"/>
          <w:iCs w:val="0"/>
          <w:caps w:val="0"/>
          <w:color w:val="333333"/>
          <w:spacing w:val="0"/>
          <w:sz w:val="16"/>
          <w:szCs w:val="16"/>
        </w:rPr>
      </w:pPr>
      <w:r>
        <w:rPr>
          <w:rFonts w:hint="default" w:ascii="仿宋_gb2312" w:hAnsi="仿宋_gb2312" w:eastAsia="仿宋_gb2312" w:cs="仿宋_gb2312"/>
          <w:i w:val="0"/>
          <w:iCs w:val="0"/>
          <w:caps w:val="0"/>
          <w:color w:val="333333"/>
          <w:spacing w:val="0"/>
          <w:sz w:val="21"/>
          <w:szCs w:val="21"/>
          <w:bdr w:val="none" w:color="auto" w:sz="0" w:space="0"/>
        </w:rPr>
        <w:t>报名系统工作安排如有变动，以报名系统公告为准。本章程由安徽医科大学负责解释，如与上级文件不同或未尽事宜按上级文件执行。</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70" w:lineRule="atLeast"/>
        <w:ind w:left="0" w:right="0" w:firstLine="320"/>
        <w:jc w:val="both"/>
        <w:rPr>
          <w:rFonts w:hint="eastAsia" w:ascii="Microsoft YaHei" w:hAnsi="Microsoft YaHei" w:eastAsia="Microsoft YaHei" w:cs="Microsoft YaHei"/>
          <w:i w:val="0"/>
          <w:iCs w:val="0"/>
          <w:caps w:val="0"/>
          <w:color w:val="333333"/>
          <w:spacing w:val="0"/>
          <w:sz w:val="16"/>
          <w:szCs w:val="16"/>
        </w:rPr>
      </w:pPr>
      <w:r>
        <w:rPr>
          <w:rFonts w:hint="eastAsia" w:ascii="SimHei" w:hAnsi="SimSun" w:eastAsia="SimHei" w:cs="SimHei"/>
          <w:b/>
          <w:bCs/>
          <w:i w:val="0"/>
          <w:iCs w:val="0"/>
          <w:caps w:val="0"/>
          <w:color w:val="333333"/>
          <w:spacing w:val="0"/>
          <w:sz w:val="21"/>
          <w:szCs w:val="21"/>
          <w:bdr w:val="none" w:color="auto" w:sz="0" w:space="0"/>
        </w:rPr>
        <w:t>七、联系方式</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70" w:lineRule="atLeast"/>
        <w:ind w:left="0" w:right="0" w:firstLine="390"/>
        <w:jc w:val="both"/>
        <w:rPr>
          <w:rFonts w:hint="eastAsia" w:ascii="Microsoft YaHei" w:hAnsi="Microsoft YaHei" w:eastAsia="Microsoft YaHei" w:cs="Microsoft YaHei"/>
          <w:i w:val="0"/>
          <w:iCs w:val="0"/>
          <w:caps w:val="0"/>
          <w:color w:val="333333"/>
          <w:spacing w:val="0"/>
          <w:sz w:val="16"/>
          <w:szCs w:val="16"/>
        </w:rPr>
      </w:pPr>
      <w:r>
        <w:rPr>
          <w:rFonts w:hint="default" w:ascii="仿宋_gb2312" w:hAnsi="仿宋_gb2312" w:eastAsia="仿宋_gb2312" w:cs="仿宋_gb2312"/>
          <w:i w:val="0"/>
          <w:iCs w:val="0"/>
          <w:caps w:val="0"/>
          <w:color w:val="333333"/>
          <w:spacing w:val="0"/>
          <w:sz w:val="21"/>
          <w:szCs w:val="21"/>
          <w:bdr w:val="none" w:color="auto" w:sz="0" w:space="0"/>
        </w:rPr>
        <w:t>地址：安徽省合肥市蜀山区梅山路</w:t>
      </w:r>
      <w:r>
        <w:rPr>
          <w:rFonts w:hint="default" w:ascii="Times New Roman" w:hAnsi="Times New Roman" w:eastAsia="Microsoft YaHei" w:cs="Times New Roman"/>
          <w:i w:val="0"/>
          <w:iCs w:val="0"/>
          <w:caps w:val="0"/>
          <w:color w:val="333333"/>
          <w:spacing w:val="0"/>
          <w:sz w:val="21"/>
          <w:szCs w:val="21"/>
          <w:bdr w:val="none" w:color="auto" w:sz="0" w:space="0"/>
        </w:rPr>
        <w:t>81</w:t>
      </w:r>
      <w:r>
        <w:rPr>
          <w:rFonts w:hint="default" w:ascii="仿宋_gb2312" w:hAnsi="仿宋_gb2312" w:eastAsia="仿宋_gb2312" w:cs="仿宋_gb2312"/>
          <w:i w:val="0"/>
          <w:iCs w:val="0"/>
          <w:caps w:val="0"/>
          <w:color w:val="333333"/>
          <w:spacing w:val="0"/>
          <w:sz w:val="21"/>
          <w:szCs w:val="21"/>
          <w:bdr w:val="none" w:color="auto" w:sz="0" w:space="0"/>
        </w:rPr>
        <w:t>号安徽医科大学招生办公室</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70" w:lineRule="atLeast"/>
        <w:ind w:left="0" w:right="0" w:firstLine="390"/>
        <w:jc w:val="both"/>
        <w:rPr>
          <w:rFonts w:hint="eastAsia" w:ascii="Microsoft YaHei" w:hAnsi="Microsoft YaHei" w:eastAsia="Microsoft YaHei" w:cs="Microsoft YaHei"/>
          <w:i w:val="0"/>
          <w:iCs w:val="0"/>
          <w:caps w:val="0"/>
          <w:color w:val="333333"/>
          <w:spacing w:val="0"/>
          <w:sz w:val="16"/>
          <w:szCs w:val="16"/>
        </w:rPr>
      </w:pPr>
      <w:r>
        <w:rPr>
          <w:rFonts w:hint="default" w:ascii="仿宋_gb2312" w:hAnsi="仿宋_gb2312" w:eastAsia="仿宋_gb2312" w:cs="仿宋_gb2312"/>
          <w:i w:val="0"/>
          <w:iCs w:val="0"/>
          <w:caps w:val="0"/>
          <w:color w:val="333333"/>
          <w:spacing w:val="0"/>
          <w:sz w:val="21"/>
          <w:szCs w:val="21"/>
          <w:bdr w:val="none" w:color="auto" w:sz="0" w:space="0"/>
        </w:rPr>
        <w:t>邮政编码：</w:t>
      </w:r>
      <w:r>
        <w:rPr>
          <w:rFonts w:hint="default" w:ascii="Times New Roman" w:hAnsi="Times New Roman" w:eastAsia="Microsoft YaHei" w:cs="Times New Roman"/>
          <w:i w:val="0"/>
          <w:iCs w:val="0"/>
          <w:caps w:val="0"/>
          <w:color w:val="333333"/>
          <w:spacing w:val="0"/>
          <w:sz w:val="21"/>
          <w:szCs w:val="21"/>
          <w:bdr w:val="none" w:color="auto" w:sz="0" w:space="0"/>
        </w:rPr>
        <w:t>230032</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70" w:lineRule="atLeast"/>
        <w:ind w:left="0" w:right="0" w:firstLine="390"/>
        <w:jc w:val="both"/>
        <w:rPr>
          <w:rFonts w:hint="eastAsia" w:ascii="Microsoft YaHei" w:hAnsi="Microsoft YaHei" w:eastAsia="Microsoft YaHei" w:cs="Microsoft YaHei"/>
          <w:i w:val="0"/>
          <w:iCs w:val="0"/>
          <w:caps w:val="0"/>
          <w:color w:val="333333"/>
          <w:spacing w:val="0"/>
          <w:sz w:val="16"/>
          <w:szCs w:val="16"/>
        </w:rPr>
      </w:pPr>
      <w:r>
        <w:rPr>
          <w:rFonts w:hint="default" w:ascii="仿宋_gb2312" w:hAnsi="仿宋_gb2312" w:eastAsia="仿宋_gb2312" w:cs="仿宋_gb2312"/>
          <w:i w:val="0"/>
          <w:iCs w:val="0"/>
          <w:caps w:val="0"/>
          <w:color w:val="333333"/>
          <w:spacing w:val="0"/>
          <w:sz w:val="21"/>
          <w:szCs w:val="21"/>
          <w:bdr w:val="none" w:color="auto" w:sz="0" w:space="0"/>
        </w:rPr>
        <w:t>联系人：张老师</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70" w:lineRule="atLeast"/>
        <w:ind w:left="0" w:right="0" w:firstLine="390"/>
        <w:rPr>
          <w:rFonts w:hint="eastAsia" w:ascii="Microsoft YaHei" w:hAnsi="Microsoft YaHei" w:eastAsia="Microsoft YaHei" w:cs="Microsoft YaHei"/>
          <w:i w:val="0"/>
          <w:iCs w:val="0"/>
          <w:caps w:val="0"/>
          <w:color w:val="333333"/>
          <w:spacing w:val="0"/>
          <w:sz w:val="16"/>
          <w:szCs w:val="16"/>
        </w:rPr>
      </w:pPr>
      <w:r>
        <w:rPr>
          <w:rFonts w:hint="default" w:ascii="仿宋_gb2312" w:hAnsi="仿宋_gb2312" w:eastAsia="仿宋_gb2312" w:cs="仿宋_gb2312"/>
          <w:i w:val="0"/>
          <w:iCs w:val="0"/>
          <w:caps w:val="0"/>
          <w:color w:val="333333"/>
          <w:spacing w:val="0"/>
          <w:sz w:val="21"/>
          <w:szCs w:val="21"/>
          <w:bdr w:val="none" w:color="auto" w:sz="0" w:space="0"/>
        </w:rPr>
        <w:t>电话：</w:t>
      </w:r>
      <w:r>
        <w:rPr>
          <w:rFonts w:hint="default" w:ascii="Times New Roman" w:hAnsi="Times New Roman" w:eastAsia="Microsoft YaHei" w:cs="Times New Roman"/>
          <w:i w:val="0"/>
          <w:iCs w:val="0"/>
          <w:caps w:val="0"/>
          <w:color w:val="333333"/>
          <w:spacing w:val="0"/>
          <w:sz w:val="21"/>
          <w:szCs w:val="21"/>
          <w:bdr w:val="none" w:color="auto" w:sz="0" w:space="0"/>
        </w:rPr>
        <w:t>+086-551-65167746</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70" w:lineRule="atLeast"/>
        <w:ind w:left="0" w:right="0" w:firstLine="390"/>
        <w:rPr>
          <w:rFonts w:hint="eastAsia" w:ascii="Microsoft YaHei" w:hAnsi="Microsoft YaHei" w:eastAsia="Microsoft YaHei" w:cs="Microsoft YaHei"/>
          <w:i w:val="0"/>
          <w:iCs w:val="0"/>
          <w:caps w:val="0"/>
          <w:color w:val="333333"/>
          <w:spacing w:val="0"/>
          <w:sz w:val="16"/>
          <w:szCs w:val="16"/>
        </w:rPr>
      </w:pPr>
      <w:r>
        <w:rPr>
          <w:rFonts w:hint="default" w:ascii="Times New Roman" w:hAnsi="Times New Roman" w:eastAsia="Microsoft YaHei" w:cs="Times New Roman"/>
          <w:i w:val="0"/>
          <w:iCs w:val="0"/>
          <w:caps w:val="0"/>
          <w:color w:val="333333"/>
          <w:spacing w:val="0"/>
          <w:sz w:val="21"/>
          <w:szCs w:val="21"/>
          <w:bdr w:val="none" w:color="auto" w:sz="0" w:space="0"/>
        </w:rPr>
        <w:t>Email: ahmuzsb@ahmu.edu.cn</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70" w:lineRule="atLeast"/>
        <w:ind w:left="0" w:right="0" w:firstLine="390"/>
        <w:rPr>
          <w:rFonts w:hint="eastAsia" w:ascii="Microsoft YaHei" w:hAnsi="Microsoft YaHei" w:eastAsia="Microsoft YaHei" w:cs="Microsoft YaHei"/>
          <w:i w:val="0"/>
          <w:iCs w:val="0"/>
          <w:caps w:val="0"/>
          <w:color w:val="333333"/>
          <w:spacing w:val="0"/>
          <w:sz w:val="16"/>
          <w:szCs w:val="16"/>
        </w:rPr>
      </w:pPr>
      <w:r>
        <w:rPr>
          <w:rFonts w:hint="default" w:ascii="仿宋_gb2312" w:hAnsi="仿宋_gb2312" w:eastAsia="仿宋_gb2312" w:cs="仿宋_gb2312"/>
          <w:i w:val="0"/>
          <w:iCs w:val="0"/>
          <w:caps w:val="0"/>
          <w:color w:val="333333"/>
          <w:spacing w:val="0"/>
          <w:sz w:val="21"/>
          <w:szCs w:val="21"/>
          <w:bdr w:val="none" w:color="auto" w:sz="0" w:space="0"/>
        </w:rPr>
        <w:t>安徽医科大学主页：</w:t>
      </w:r>
      <w:r>
        <w:rPr>
          <w:rFonts w:hint="default" w:ascii="Times New Roman" w:hAnsi="Times New Roman" w:eastAsia="Microsoft YaHei" w:cs="Times New Roman"/>
          <w:i w:val="0"/>
          <w:iCs w:val="0"/>
          <w:caps w:val="0"/>
          <w:color w:val="333333"/>
          <w:spacing w:val="0"/>
          <w:sz w:val="21"/>
          <w:szCs w:val="21"/>
          <w:bdr w:val="none" w:color="auto" w:sz="0" w:space="0"/>
        </w:rPr>
        <w:t>http://www.ahmu.edu.cn</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70" w:lineRule="atLeast"/>
        <w:ind w:left="0" w:right="0" w:firstLine="390"/>
        <w:rPr>
          <w:rFonts w:hint="eastAsia" w:ascii="Microsoft YaHei" w:hAnsi="Microsoft YaHei" w:eastAsia="Microsoft YaHei" w:cs="Microsoft YaHei"/>
          <w:i w:val="0"/>
          <w:iCs w:val="0"/>
          <w:caps w:val="0"/>
          <w:color w:val="333333"/>
          <w:spacing w:val="0"/>
          <w:sz w:val="16"/>
          <w:szCs w:val="16"/>
        </w:rPr>
      </w:pPr>
      <w:r>
        <w:rPr>
          <w:rFonts w:hint="default" w:ascii="仿宋_gb2312" w:hAnsi="仿宋_gb2312" w:eastAsia="仿宋_gb2312" w:cs="仿宋_gb2312"/>
          <w:i w:val="0"/>
          <w:iCs w:val="0"/>
          <w:caps w:val="0"/>
          <w:color w:val="333333"/>
          <w:spacing w:val="0"/>
          <w:sz w:val="21"/>
          <w:szCs w:val="21"/>
          <w:bdr w:val="none" w:color="auto" w:sz="0" w:space="0"/>
        </w:rPr>
        <w:t>安徽医科大学本科招生网：</w:t>
      </w:r>
      <w:r>
        <w:rPr>
          <w:rFonts w:hint="default" w:ascii="Times New Roman" w:hAnsi="Times New Roman" w:eastAsia="Microsoft YaHei" w:cs="Times New Roman"/>
          <w:i w:val="0"/>
          <w:iCs w:val="0"/>
          <w:caps w:val="0"/>
          <w:color w:val="333333"/>
          <w:spacing w:val="0"/>
          <w:sz w:val="21"/>
          <w:szCs w:val="21"/>
          <w:bdr w:val="none" w:color="auto" w:sz="0" w:space="0"/>
        </w:rPr>
        <w:t>http://zs.ahmu.edu.cn</w:t>
      </w:r>
    </w:p>
    <w:p/>
    <w:p/>
    <w:p>
      <w:pPr>
        <w:rPr>
          <w:rFonts w:hint="eastAsia" w:eastAsiaTheme="minorEastAsia"/>
          <w:lang w:val="en-US" w:eastAsia="zh-CN"/>
        </w:rPr>
      </w:pPr>
      <w:r>
        <w:rPr>
          <w:rFonts w:hint="eastAsia"/>
          <w:lang w:val="en-US" w:eastAsia="zh-CN"/>
        </w:rPr>
        <w:t>网址：https://zs.ahmu.edu.cn/2023/0110/c8417a131969/page.htm</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 w:name="楷体_gb2312">
    <w:altName w:val="SimSun"/>
    <w:panose1 w:val="00000000000000000000"/>
    <w:charset w:val="00"/>
    <w:family w:val="auto"/>
    <w:pitch w:val="default"/>
    <w:sig w:usb0="00000000" w:usb1="00000000" w:usb2="00000000" w:usb3="00000000" w:csb0="00000000" w:csb1="00000000"/>
  </w:font>
  <w:font w:name="仿宋_gb2312">
    <w:altName w:val="FangSong"/>
    <w:panose1 w:val="00000000000000000000"/>
    <w:charset w:val="00"/>
    <w:family w:val="auto"/>
    <w:pitch w:val="default"/>
    <w:sig w:usb0="00000000" w:usb1="00000000" w:usb2="00000000" w:usb3="00000000" w:csb0="00000000" w:csb1="00000000"/>
  </w:font>
  <w:font w:name="FangSong">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10193048"/>
    <w:rsid w:val="1019304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2023-02-09T16:03:00Z</dcterms:created>
  <dc:creator>阿Co</dc:creator>
  <cp:lastModifiedBy>阿Co</cp:lastModifiedBy>
  <dcterms:modified xsi:type="dcterms:W3CDTF">2023-02-09T16:05:13Z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C24972CED4684E0E950C3B1C13F8D3DB</vt:lpwstr>
  </property>
</Properties>
</file>