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ascii="Microsoft YaHei" w:hAnsi="Microsoft YaHei" w:eastAsia="Microsoft YaHei" w:cs="Microsoft YaHei"/>
          <w:b/>
          <w:bCs/>
          <w:i w:val="0"/>
          <w:iCs w:val="0"/>
          <w:caps w:val="0"/>
          <w:color w:val="2076CE"/>
          <w:spacing w:val="0"/>
          <w:sz w:val="22"/>
          <w:szCs w:val="22"/>
        </w:rPr>
      </w:pPr>
      <w:r>
        <w:rPr>
          <w:rFonts w:hint="eastAsia" w:ascii="Microsoft YaHei" w:hAnsi="Microsoft YaHei" w:eastAsia="Microsoft YaHei" w:cs="Microsoft YaHei"/>
          <w:b/>
          <w:bCs/>
          <w:i w:val="0"/>
          <w:iCs w:val="0"/>
          <w:caps w:val="0"/>
          <w:color w:val="2076CE"/>
          <w:spacing w:val="0"/>
          <w:sz w:val="22"/>
          <w:szCs w:val="22"/>
          <w:bdr w:val="none" w:color="auto" w:sz="0" w:space="0"/>
          <w:shd w:val="clear" w:fill="FFFFFF"/>
        </w:rPr>
        <w:t>滨州医学院2023年招收台湾地区高中毕业生简章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634"/>
        <w:textAlignment w:val="auto"/>
        <w:rPr>
          <w:rFonts w:ascii="Arial" w:hAnsi="Arial" w:cs="Arial"/>
          <w:i w:val="0"/>
          <w:iCs w:val="0"/>
          <w:caps w:val="0"/>
          <w:color w:val="333333"/>
          <w:spacing w:val="0"/>
          <w:sz w:val="14"/>
          <w:szCs w:val="14"/>
        </w:rPr>
      </w:pPr>
      <w:r>
        <w:rPr>
          <w:rFonts w:hint="eastAsia" w:ascii="SimSun" w:hAnsi="SimSun" w:eastAsia="SimSun" w:cs="SimSun"/>
          <w:i w:val="0"/>
          <w:iCs w:val="0"/>
          <w:caps w:val="0"/>
          <w:color w:val="00000A"/>
          <w:spacing w:val="0"/>
          <w:sz w:val="21"/>
          <w:szCs w:val="21"/>
          <w:bdr w:val="none" w:color="auto" w:sz="0" w:space="0"/>
          <w:shd w:val="clear" w:fill="FFFFFF"/>
          <w:lang w:eastAsia="zh-CN"/>
        </w:rPr>
        <w:t>一、报名条件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634"/>
        <w:textAlignment w:val="auto"/>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21"/>
          <w:szCs w:val="21"/>
          <w:bdr w:val="none" w:color="auto" w:sz="0" w:space="0"/>
          <w:shd w:val="clear" w:fill="FFFFFF"/>
        </w:rPr>
        <w:t>学生须同时具备以下条件，并符合教育部依据学测成绩招收台湾高中毕业生的资格规定，方可报名。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634"/>
        <w:textAlignment w:val="auto"/>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21"/>
          <w:szCs w:val="21"/>
          <w:bdr w:val="none" w:color="auto" w:sz="0" w:space="0"/>
          <w:shd w:val="clear" w:fill="FFFFFF"/>
          <w:lang w:eastAsia="zh-CN"/>
        </w:rPr>
        <w:t>（一）具有台湾居民居住证或《台湾居民往来大陆通行证》及在台湾居住的有效身份证明。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634"/>
        <w:textAlignment w:val="auto"/>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21"/>
          <w:szCs w:val="21"/>
          <w:bdr w:val="none" w:color="auto" w:sz="0" w:space="0"/>
          <w:shd w:val="clear" w:fill="FFFFFF"/>
          <w:lang w:eastAsia="zh-CN"/>
        </w:rPr>
        <w:t>（二）参加</w:t>
      </w:r>
      <w:r>
        <w:rPr>
          <w:rFonts w:hint="eastAsia" w:ascii="SimSun" w:hAnsi="SimSun" w:eastAsia="SimSun" w:cs="SimSun"/>
          <w:i w:val="0"/>
          <w:iCs w:val="0"/>
          <w:caps w:val="0"/>
          <w:color w:val="000000"/>
          <w:spacing w:val="0"/>
          <w:sz w:val="21"/>
          <w:szCs w:val="21"/>
          <w:bdr w:val="none" w:color="auto" w:sz="0" w:space="0"/>
          <w:shd w:val="clear" w:fill="FFFFFF"/>
        </w:rPr>
        <w:t>2023年学测，要求有</w:t>
      </w:r>
      <w:bookmarkStart w:id="0" w:name="_GoBack"/>
      <w:r>
        <w:rPr>
          <w:rFonts w:hint="eastAsia" w:ascii="SimSun" w:hAnsi="SimSun" w:eastAsia="SimSun" w:cs="SimSun"/>
          <w:i w:val="0"/>
          <w:iCs w:val="0"/>
          <w:caps w:val="0"/>
          <w:color w:val="000000"/>
          <w:spacing w:val="0"/>
          <w:sz w:val="21"/>
          <w:szCs w:val="21"/>
          <w:bdr w:val="none" w:color="auto" w:sz="0" w:space="0"/>
          <w:shd w:val="clear" w:fill="FFFFFF"/>
        </w:rPr>
        <w:t>数学A成绩，且语文、数学、英文成绩均达到均标级</w:t>
      </w:r>
      <w:bookmarkEnd w:id="0"/>
      <w:r>
        <w:rPr>
          <w:rFonts w:hint="eastAsia" w:ascii="SimSun" w:hAnsi="SimSun" w:eastAsia="SimSun" w:cs="SimSun"/>
          <w:i w:val="0"/>
          <w:iCs w:val="0"/>
          <w:caps w:val="0"/>
          <w:color w:val="000000"/>
          <w:spacing w:val="0"/>
          <w:sz w:val="21"/>
          <w:szCs w:val="21"/>
          <w:bdr w:val="none" w:color="auto" w:sz="0" w:space="0"/>
          <w:shd w:val="clear" w:fill="FFFFFF"/>
        </w:rPr>
        <w:t>（含）以上。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634"/>
        <w:textAlignment w:val="auto"/>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21"/>
          <w:szCs w:val="21"/>
          <w:bdr w:val="none" w:color="auto" w:sz="0" w:space="0"/>
          <w:shd w:val="clear" w:fill="FFFFFF"/>
          <w:lang w:eastAsia="zh-CN"/>
        </w:rPr>
        <w:t>（三）根据教育部、卫生部、中国残疾人联合会制定的文件《普通高等学校招生体检工作指导意见》（教学</w:t>
      </w:r>
      <w:r>
        <w:rPr>
          <w:rFonts w:hint="eastAsia" w:ascii="SimSun" w:hAnsi="SimSun" w:eastAsia="SimSun" w:cs="SimSun"/>
          <w:i w:val="0"/>
          <w:iCs w:val="0"/>
          <w:caps w:val="0"/>
          <w:color w:val="000000"/>
          <w:spacing w:val="0"/>
          <w:sz w:val="21"/>
          <w:szCs w:val="21"/>
          <w:bdr w:val="none" w:color="auto" w:sz="0" w:space="0"/>
          <w:shd w:val="clear" w:fill="FFFFFF"/>
        </w:rPr>
        <w:t>[2003]3号），</w:t>
      </w:r>
      <w:r>
        <w:rPr>
          <w:rFonts w:hint="eastAsia" w:ascii="SimSun" w:hAnsi="SimSun" w:eastAsia="SimSun" w:cs="SimSun"/>
          <w:i w:val="0"/>
          <w:iCs w:val="0"/>
          <w:caps w:val="0"/>
          <w:color w:val="000000"/>
          <w:spacing w:val="0"/>
          <w:sz w:val="21"/>
          <w:szCs w:val="21"/>
          <w:bdr w:val="none" w:color="auto" w:sz="0" w:space="0"/>
          <w:shd w:val="clear" w:fill="FFFFFF"/>
          <w:lang w:eastAsia="zh-CN"/>
        </w:rPr>
        <w:t>报名考生视力须符合专业录取要求，</w:t>
      </w:r>
      <w:r>
        <w:rPr>
          <w:rFonts w:hint="eastAsia" w:ascii="SimSun" w:hAnsi="SimSun" w:eastAsia="SimSun" w:cs="SimSun"/>
          <w:i w:val="0"/>
          <w:iCs w:val="0"/>
          <w:caps w:val="0"/>
          <w:color w:val="000000"/>
          <w:spacing w:val="0"/>
          <w:sz w:val="21"/>
          <w:szCs w:val="21"/>
          <w:bdr w:val="none" w:color="auto" w:sz="0" w:space="0"/>
          <w:shd w:val="clear" w:fill="FFFFFF"/>
        </w:rPr>
        <w:t>医</w:t>
      </w:r>
      <w:r>
        <w:rPr>
          <w:rFonts w:hint="eastAsia" w:ascii="SimSun" w:hAnsi="SimSun" w:eastAsia="SimSun" w:cs="SimSun"/>
          <w:i w:val="0"/>
          <w:iCs w:val="0"/>
          <w:caps w:val="0"/>
          <w:color w:val="000000"/>
          <w:spacing w:val="0"/>
          <w:sz w:val="21"/>
          <w:szCs w:val="21"/>
          <w:bdr w:val="none" w:color="auto" w:sz="0" w:space="0"/>
          <w:shd w:val="clear" w:fill="FFFFFF"/>
          <w:lang w:eastAsia="zh-CN"/>
        </w:rPr>
        <w:t>药类</w:t>
      </w:r>
      <w:r>
        <w:rPr>
          <w:rFonts w:hint="eastAsia" w:ascii="SimSun" w:hAnsi="SimSun" w:eastAsia="SimSun" w:cs="SimSun"/>
          <w:i w:val="0"/>
          <w:iCs w:val="0"/>
          <w:caps w:val="0"/>
          <w:color w:val="000000"/>
          <w:spacing w:val="0"/>
          <w:sz w:val="21"/>
          <w:szCs w:val="21"/>
          <w:bdr w:val="none" w:color="auto" w:sz="0" w:space="0"/>
          <w:shd w:val="clear" w:fill="FFFFFF"/>
        </w:rPr>
        <w:t>各专业、</w:t>
      </w:r>
      <w:r>
        <w:rPr>
          <w:rFonts w:hint="eastAsia" w:ascii="SimSun" w:hAnsi="SimSun" w:eastAsia="SimSun" w:cs="SimSun"/>
          <w:i w:val="0"/>
          <w:iCs w:val="0"/>
          <w:caps w:val="0"/>
          <w:color w:val="000000"/>
          <w:spacing w:val="0"/>
          <w:sz w:val="21"/>
          <w:szCs w:val="21"/>
          <w:bdr w:val="none" w:color="auto" w:sz="0" w:space="0"/>
          <w:shd w:val="clear" w:fill="FFFFFF"/>
          <w:lang w:eastAsia="zh-CN"/>
        </w:rPr>
        <w:t>康复治疗学、护理学</w:t>
      </w:r>
      <w:r>
        <w:rPr>
          <w:rFonts w:hint="eastAsia" w:ascii="SimSun" w:hAnsi="SimSun" w:eastAsia="SimSun" w:cs="SimSun"/>
          <w:i w:val="0"/>
          <w:iCs w:val="0"/>
          <w:caps w:val="0"/>
          <w:color w:val="000000"/>
          <w:spacing w:val="0"/>
          <w:sz w:val="21"/>
          <w:szCs w:val="21"/>
          <w:bdr w:val="none" w:color="auto" w:sz="0" w:space="0"/>
          <w:shd w:val="clear" w:fill="FFFFFF"/>
        </w:rPr>
        <w:t>专业色盲、色弱考生不予录取。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240" w:lineRule="auto"/>
        <w:ind w:left="0" w:right="0" w:firstLine="634"/>
        <w:textAlignment w:val="auto"/>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A"/>
          <w:spacing w:val="0"/>
          <w:sz w:val="21"/>
          <w:szCs w:val="21"/>
          <w:bdr w:val="none" w:color="auto" w:sz="0" w:space="0"/>
          <w:shd w:val="clear" w:fill="FFFFFF"/>
          <w:lang w:eastAsia="zh-CN"/>
        </w:rPr>
        <w:t>二、招生专业和招生计划</w:t>
      </w:r>
    </w:p>
    <w:p>
      <w:pPr>
        <w:keepNext w:val="0"/>
        <w:keepLines w:val="0"/>
        <w:pageBreakBefore w:val="0"/>
        <w:kinsoku/>
        <w:wordWrap/>
        <w:overflowPunct/>
        <w:topLinePunct w:val="0"/>
        <w:autoSpaceDE/>
        <w:autoSpaceDN/>
        <w:bidi w:val="0"/>
        <w:adjustRightInd w:val="0"/>
        <w:snapToGrid w:val="0"/>
        <w:spacing w:line="240" w:lineRule="auto"/>
        <w:textAlignment w:val="auto"/>
      </w:pPr>
      <w:r>
        <w:drawing>
          <wp:inline distT="0" distB="0" distL="114300" distR="114300">
            <wp:extent cx="5598160" cy="2185035"/>
            <wp:effectExtent l="0" t="0" r="254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598160" cy="218503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每个专业限招</w:t>
      </w:r>
      <w:r>
        <w:rPr>
          <w:rFonts w:hint="eastAsia" w:ascii="SimSun" w:hAnsi="SimSun" w:eastAsia="SimSun" w:cs="SimSun"/>
          <w:i w:val="0"/>
          <w:iCs w:val="0"/>
          <w:caps w:val="0"/>
          <w:color w:val="333333"/>
          <w:spacing w:val="0"/>
          <w:sz w:val="21"/>
          <w:szCs w:val="21"/>
          <w:bdr w:val="none" w:color="auto" w:sz="0" w:space="0"/>
          <w:shd w:val="clear" w:fill="FFFFFF"/>
        </w:rPr>
        <w:t>5</w:t>
      </w:r>
      <w:r>
        <w:rPr>
          <w:rFonts w:hint="eastAsia" w:ascii="SimSun" w:hAnsi="SimSun" w:eastAsia="SimSun" w:cs="SimSun"/>
          <w:i w:val="0"/>
          <w:iCs w:val="0"/>
          <w:caps w:val="0"/>
          <w:color w:val="333333"/>
          <w:spacing w:val="0"/>
          <w:sz w:val="21"/>
          <w:szCs w:val="21"/>
          <w:bdr w:val="none" w:color="auto" w:sz="0" w:space="0"/>
          <w:shd w:val="clear" w:fill="FFFFFF"/>
          <w:lang w:eastAsia="zh-CN"/>
        </w:rPr>
        <w:t>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（一）报名时间：</w:t>
      </w:r>
      <w:r>
        <w:rPr>
          <w:rFonts w:hint="eastAsia" w:ascii="SimSun" w:hAnsi="SimSun" w:eastAsia="SimSun" w:cs="SimSun"/>
          <w:i w:val="0"/>
          <w:iCs w:val="0"/>
          <w:caps w:val="0"/>
          <w:color w:val="333333"/>
          <w:spacing w:val="0"/>
          <w:sz w:val="21"/>
          <w:szCs w:val="21"/>
          <w:bdr w:val="none" w:color="auto" w:sz="0" w:space="0"/>
          <w:shd w:val="clear" w:fill="FFFFFF"/>
          <w:lang w:val="en-US"/>
        </w:rPr>
        <w:t>2023</w:t>
      </w:r>
      <w:r>
        <w:rPr>
          <w:rFonts w:hint="eastAsia" w:ascii="SimSun" w:hAnsi="SimSun" w:eastAsia="SimSun" w:cs="SimSun"/>
          <w:i w:val="0"/>
          <w:iCs w:val="0"/>
          <w:caps w:val="0"/>
          <w:color w:val="333333"/>
          <w:spacing w:val="0"/>
          <w:sz w:val="21"/>
          <w:szCs w:val="21"/>
          <w:bdr w:val="none" w:color="auto" w:sz="0" w:space="0"/>
          <w:shd w:val="clear" w:fill="FFFFFF"/>
          <w:lang w:eastAsia="zh-CN"/>
        </w:rPr>
        <w:t>年</w:t>
      </w:r>
      <w:r>
        <w:rPr>
          <w:rFonts w:hint="eastAsia" w:ascii="SimSun" w:hAnsi="SimSun" w:eastAsia="SimSun" w:cs="SimSun"/>
          <w:i w:val="0"/>
          <w:iCs w:val="0"/>
          <w:caps w:val="0"/>
          <w:color w:val="333333"/>
          <w:spacing w:val="0"/>
          <w:sz w:val="21"/>
          <w:szCs w:val="21"/>
          <w:bdr w:val="none" w:color="auto" w:sz="0" w:space="0"/>
          <w:shd w:val="clear" w:fill="FFFFFF"/>
          <w:lang w:val="en-US"/>
        </w:rPr>
        <w:t>3</w:t>
      </w:r>
      <w:r>
        <w:rPr>
          <w:rFonts w:hint="eastAsia" w:ascii="SimSun" w:hAnsi="SimSun" w:eastAsia="SimSun" w:cs="SimSun"/>
          <w:i w:val="0"/>
          <w:iCs w:val="0"/>
          <w:caps w:val="0"/>
          <w:color w:val="333333"/>
          <w:spacing w:val="0"/>
          <w:sz w:val="21"/>
          <w:szCs w:val="21"/>
          <w:bdr w:val="none" w:color="auto" w:sz="0" w:space="0"/>
          <w:shd w:val="clear" w:fill="FFFFFF"/>
          <w:lang w:eastAsia="zh-CN"/>
        </w:rPr>
        <w:t>月</w:t>
      </w:r>
      <w:r>
        <w:rPr>
          <w:rFonts w:hint="eastAsia" w:ascii="SimSun" w:hAnsi="SimSun" w:eastAsia="SimSun" w:cs="SimSun"/>
          <w:i w:val="0"/>
          <w:iCs w:val="0"/>
          <w:caps w:val="0"/>
          <w:color w:val="333333"/>
          <w:spacing w:val="0"/>
          <w:sz w:val="21"/>
          <w:szCs w:val="21"/>
          <w:bdr w:val="none" w:color="auto" w:sz="0" w:space="0"/>
          <w:shd w:val="clear" w:fill="FFFFFF"/>
          <w:lang w:val="en-US"/>
        </w:rPr>
        <w:t>1</w:t>
      </w:r>
      <w:r>
        <w:rPr>
          <w:rFonts w:hint="eastAsia" w:ascii="SimSun" w:hAnsi="SimSun" w:eastAsia="SimSun" w:cs="SimSun"/>
          <w:i w:val="0"/>
          <w:iCs w:val="0"/>
          <w:caps w:val="0"/>
          <w:color w:val="333333"/>
          <w:spacing w:val="0"/>
          <w:sz w:val="21"/>
          <w:szCs w:val="21"/>
          <w:bdr w:val="none" w:color="auto" w:sz="0" w:space="0"/>
          <w:shd w:val="clear" w:fill="FFFFFF"/>
          <w:lang w:eastAsia="zh-CN"/>
        </w:rPr>
        <w:t>日至</w:t>
      </w:r>
      <w:r>
        <w:rPr>
          <w:rFonts w:hint="eastAsia" w:ascii="SimSun" w:hAnsi="SimSun" w:eastAsia="SimSun" w:cs="SimSun"/>
          <w:i w:val="0"/>
          <w:iCs w:val="0"/>
          <w:caps w:val="0"/>
          <w:color w:val="333333"/>
          <w:spacing w:val="0"/>
          <w:sz w:val="21"/>
          <w:szCs w:val="21"/>
          <w:bdr w:val="none" w:color="auto" w:sz="0" w:space="0"/>
          <w:shd w:val="clear" w:fill="FFFFFF"/>
          <w:lang w:val="en-US"/>
        </w:rPr>
        <w:t>31</w:t>
      </w:r>
      <w:r>
        <w:rPr>
          <w:rFonts w:hint="eastAsia" w:ascii="SimSun" w:hAnsi="SimSun" w:eastAsia="SimSun" w:cs="SimSun"/>
          <w:i w:val="0"/>
          <w:iCs w:val="0"/>
          <w:caps w:val="0"/>
          <w:color w:val="333333"/>
          <w:spacing w:val="0"/>
          <w:sz w:val="21"/>
          <w:szCs w:val="21"/>
          <w:bdr w:val="none" w:color="auto" w:sz="0" w:space="0"/>
          <w:shd w:val="clear" w:fill="FFFFFF"/>
          <w:lang w:eastAsia="zh-CN"/>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（二）报名方式：考生登录祖国（大陆）普通高校依据台湾地区学测成绩招收台湾高中毕业生报名系统（网址：</w:t>
      </w:r>
      <w:r>
        <w:rPr>
          <w:rFonts w:ascii="fangsong_gb2312" w:hAnsi="fangsong_gb2312" w:eastAsia="fangsong_gb2312" w:cs="fangsong_gb2312"/>
          <w:i w:val="0"/>
          <w:iCs w:val="0"/>
          <w:caps w:val="0"/>
          <w:color w:val="252525"/>
          <w:spacing w:val="0"/>
          <w:sz w:val="21"/>
          <w:szCs w:val="21"/>
          <w:u w:val="single"/>
          <w:bdr w:val="none" w:color="auto" w:sz="0" w:space="0"/>
          <w:shd w:val="clear" w:fill="FFFFFF"/>
          <w:lang w:val="en-US"/>
        </w:rPr>
        <w:fldChar w:fldCharType="begin"/>
      </w:r>
      <w:r>
        <w:rPr>
          <w:rFonts w:ascii="fangsong_gb2312" w:hAnsi="fangsong_gb2312" w:eastAsia="fangsong_gb2312" w:cs="fangsong_gb2312"/>
          <w:i w:val="0"/>
          <w:iCs w:val="0"/>
          <w:caps w:val="0"/>
          <w:color w:val="252525"/>
          <w:spacing w:val="0"/>
          <w:sz w:val="21"/>
          <w:szCs w:val="21"/>
          <w:u w:val="single"/>
          <w:bdr w:val="none" w:color="auto" w:sz="0" w:space="0"/>
          <w:shd w:val="clear" w:fill="FFFFFF"/>
          <w:lang w:val="en-US"/>
        </w:rPr>
        <w:instrText xml:space="preserve"> HYPERLINK "https://nvnvhttps-www-gatzs-com---cn--p.vpn.bzmc.edu.cn/z/tw/%EF%BC%89%E8%BF%9B%E8%A1%8C%E6%8A%A5%E5%90%8D%E3%80%82" </w:instrText>
      </w:r>
      <w:r>
        <w:rPr>
          <w:rFonts w:ascii="fangsong_gb2312" w:hAnsi="fangsong_gb2312" w:eastAsia="fangsong_gb2312" w:cs="fangsong_gb2312"/>
          <w:i w:val="0"/>
          <w:iCs w:val="0"/>
          <w:caps w:val="0"/>
          <w:color w:val="252525"/>
          <w:spacing w:val="0"/>
          <w:sz w:val="21"/>
          <w:szCs w:val="21"/>
          <w:u w:val="single"/>
          <w:bdr w:val="none" w:color="auto" w:sz="0" w:space="0"/>
          <w:shd w:val="clear" w:fill="FFFFFF"/>
          <w:lang w:val="en-US"/>
        </w:rPr>
        <w:fldChar w:fldCharType="separate"/>
      </w:r>
      <w:r>
        <w:rPr>
          <w:rStyle w:val="7"/>
          <w:rFonts w:hint="eastAsia" w:ascii="SimSun" w:hAnsi="SimSun" w:eastAsia="SimSun" w:cs="SimSun"/>
          <w:i w:val="0"/>
          <w:iCs w:val="0"/>
          <w:caps w:val="0"/>
          <w:color w:val="252525"/>
          <w:spacing w:val="0"/>
          <w:sz w:val="21"/>
          <w:szCs w:val="21"/>
          <w:u w:val="single"/>
          <w:bdr w:val="none" w:color="auto" w:sz="0" w:space="0"/>
          <w:shd w:val="clear" w:fill="FFFFFF"/>
          <w:lang w:val="en-US"/>
        </w:rPr>
        <w:t>https://www.gatzs.com.cn/z/tw/</w:t>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val="en-US"/>
        </w:rPr>
        <w:fldChar w:fldCharType="end"/>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eastAsia="zh-CN"/>
        </w:rPr>
        <w:fldChar w:fldCharType="begin"/>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eastAsia="zh-CN"/>
        </w:rPr>
        <w:instrText xml:space="preserve"> HYPERLINK "https://nvnvhttps-www-gatzs-com---cn--p.vpn.bzmc.edu.cn/z/tw/%EF%BC%89%E8%BF%9B%E8%A1%8C%E6%8A%A5%E5%90%8D%E3%80%82" </w:instrText>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eastAsia="zh-CN"/>
        </w:rPr>
        <w:fldChar w:fldCharType="separate"/>
      </w:r>
      <w:r>
        <w:rPr>
          <w:rStyle w:val="7"/>
          <w:rFonts w:hint="eastAsia" w:ascii="SimSun" w:hAnsi="SimSun" w:eastAsia="SimSun" w:cs="SimSun"/>
          <w:i w:val="0"/>
          <w:iCs w:val="0"/>
          <w:caps w:val="0"/>
          <w:color w:val="252525"/>
          <w:spacing w:val="0"/>
          <w:sz w:val="21"/>
          <w:szCs w:val="21"/>
          <w:u w:val="single"/>
          <w:bdr w:val="none" w:color="auto" w:sz="0" w:space="0"/>
          <w:shd w:val="clear" w:fill="FFFFFF"/>
          <w:lang w:eastAsia="zh-CN"/>
        </w:rPr>
        <w:t>）进行报名。</w:t>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eastAsia="zh-CN"/>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四、申请材料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考生除须按照要求输入个人信息，上传个人证件、电子照片、学测成绩、考生诚信承诺书等基本材料</w:t>
      </w:r>
      <w:r>
        <w:rPr>
          <w:rFonts w:hint="eastAsia" w:ascii="SimSun" w:hAnsi="SimSun" w:eastAsia="SimSun" w:cs="SimSun"/>
          <w:i w:val="0"/>
          <w:iCs w:val="0"/>
          <w:caps w:val="0"/>
          <w:color w:val="333333"/>
          <w:spacing w:val="0"/>
          <w:sz w:val="21"/>
          <w:szCs w:val="21"/>
          <w:bdr w:val="none" w:color="auto" w:sz="0" w:space="0"/>
          <w:shd w:val="clear" w:fill="FFFFFF"/>
          <w:lang w:val="en-US"/>
        </w:rPr>
        <w:t>,</w:t>
      </w:r>
      <w:r>
        <w:rPr>
          <w:rFonts w:hint="eastAsia" w:ascii="SimSun" w:hAnsi="SimSun" w:eastAsia="SimSun" w:cs="SimSun"/>
          <w:i w:val="0"/>
          <w:iCs w:val="0"/>
          <w:caps w:val="0"/>
          <w:color w:val="333333"/>
          <w:spacing w:val="0"/>
          <w:sz w:val="21"/>
          <w:szCs w:val="21"/>
          <w:bdr w:val="none" w:color="auto" w:sz="0" w:space="0"/>
          <w:shd w:val="clear" w:fill="FFFFFF"/>
          <w:lang w:eastAsia="zh-CN"/>
        </w:rPr>
        <w:t>提交成绩查验授权书外，还须通过报名系统上传以下申请材料：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1.</w:t>
      </w:r>
      <w:r>
        <w:rPr>
          <w:rFonts w:hint="eastAsia" w:ascii="SimSun" w:hAnsi="SimSun" w:eastAsia="SimSun" w:cs="SimSun"/>
          <w:i w:val="0"/>
          <w:iCs w:val="0"/>
          <w:caps w:val="0"/>
          <w:color w:val="333333"/>
          <w:spacing w:val="0"/>
          <w:sz w:val="21"/>
          <w:szCs w:val="21"/>
          <w:bdr w:val="none" w:color="auto" w:sz="0" w:space="0"/>
          <w:shd w:val="clear" w:fill="FFFFFF"/>
          <w:lang w:eastAsia="zh-CN"/>
        </w:rPr>
        <w:t>所在高中学生证；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2.</w:t>
      </w:r>
      <w:r>
        <w:rPr>
          <w:rFonts w:hint="eastAsia" w:ascii="SimSun" w:hAnsi="SimSun" w:eastAsia="SimSun" w:cs="SimSun"/>
          <w:i w:val="0"/>
          <w:iCs w:val="0"/>
          <w:caps w:val="0"/>
          <w:color w:val="333333"/>
          <w:spacing w:val="0"/>
          <w:sz w:val="21"/>
          <w:szCs w:val="21"/>
          <w:bdr w:val="none" w:color="auto" w:sz="0" w:space="0"/>
          <w:shd w:val="clear" w:fill="FFFFFF"/>
          <w:lang w:eastAsia="zh-CN"/>
        </w:rPr>
        <w:t>高中毕业证书（往届高中毕业生）或者就读学校开具的注明学籍号的预毕业证明（应届高中毕业生）；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3.</w:t>
      </w:r>
      <w:r>
        <w:rPr>
          <w:rFonts w:hint="eastAsia" w:ascii="SimSun" w:hAnsi="SimSun" w:eastAsia="SimSun" w:cs="SimSun"/>
          <w:i w:val="0"/>
          <w:iCs w:val="0"/>
          <w:caps w:val="0"/>
          <w:color w:val="333333"/>
          <w:spacing w:val="0"/>
          <w:sz w:val="21"/>
          <w:szCs w:val="21"/>
          <w:bdr w:val="none" w:color="auto" w:sz="0" w:space="0"/>
          <w:shd w:val="clear" w:fill="FFFFFF"/>
          <w:lang w:eastAsia="zh-CN"/>
        </w:rPr>
        <w:t>高中阶段正式成绩单（需盖所在中学教务部门公章）；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4.</w:t>
      </w:r>
      <w:r>
        <w:rPr>
          <w:rFonts w:hint="eastAsia" w:ascii="SimSun" w:hAnsi="SimSun" w:eastAsia="SimSun" w:cs="SimSun"/>
          <w:i w:val="0"/>
          <w:iCs w:val="0"/>
          <w:caps w:val="0"/>
          <w:color w:val="333333"/>
          <w:spacing w:val="0"/>
          <w:sz w:val="21"/>
          <w:szCs w:val="21"/>
          <w:bdr w:val="none" w:color="auto" w:sz="0" w:space="0"/>
          <w:shd w:val="clear" w:fill="FFFFFF"/>
          <w:lang w:eastAsia="zh-CN"/>
        </w:rPr>
        <w:t>当地警察局出具的无犯罪记录证明；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5.</w:t>
      </w:r>
      <w:r>
        <w:rPr>
          <w:rFonts w:hint="eastAsia" w:ascii="SimSun" w:hAnsi="SimSun" w:eastAsia="SimSun" w:cs="SimSun"/>
          <w:i w:val="0"/>
          <w:iCs w:val="0"/>
          <w:caps w:val="0"/>
          <w:color w:val="333333"/>
          <w:spacing w:val="0"/>
          <w:sz w:val="21"/>
          <w:szCs w:val="21"/>
          <w:bdr w:val="none" w:color="auto" w:sz="0" w:space="0"/>
          <w:shd w:val="clear" w:fill="FFFFFF"/>
          <w:lang w:eastAsia="zh-CN"/>
        </w:rPr>
        <w:t>个人陈述，内容包括但不限于以下：个人的自我评价和兴趣爱好、参加过的学术或社会活动、未来的学业生涯规划等，要求由考生本人亲笔手书，要求</w:t>
      </w:r>
      <w:r>
        <w:rPr>
          <w:rFonts w:hint="eastAsia" w:ascii="SimSun" w:hAnsi="SimSun" w:eastAsia="SimSun" w:cs="SimSun"/>
          <w:i w:val="0"/>
          <w:iCs w:val="0"/>
          <w:caps w:val="0"/>
          <w:color w:val="333333"/>
          <w:spacing w:val="0"/>
          <w:sz w:val="21"/>
          <w:szCs w:val="21"/>
          <w:bdr w:val="none" w:color="auto" w:sz="0" w:space="0"/>
          <w:shd w:val="clear" w:fill="FFFFFF"/>
          <w:lang w:val="en-US"/>
        </w:rPr>
        <w:t>1000</w:t>
      </w:r>
      <w:r>
        <w:rPr>
          <w:rFonts w:hint="eastAsia" w:ascii="SimSun" w:hAnsi="SimSun" w:eastAsia="SimSun" w:cs="SimSun"/>
          <w:i w:val="0"/>
          <w:iCs w:val="0"/>
          <w:caps w:val="0"/>
          <w:color w:val="333333"/>
          <w:spacing w:val="0"/>
          <w:sz w:val="21"/>
          <w:szCs w:val="21"/>
          <w:bdr w:val="none" w:color="auto" w:sz="0" w:space="0"/>
          <w:shd w:val="clear" w:fill="FFFFFF"/>
          <w:lang w:eastAsia="zh-CN"/>
        </w:rPr>
        <w:t>字以内；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6.</w:t>
      </w:r>
      <w:r>
        <w:rPr>
          <w:rFonts w:hint="eastAsia" w:ascii="SimSun" w:hAnsi="SimSun" w:eastAsia="SimSun" w:cs="SimSun"/>
          <w:i w:val="0"/>
          <w:iCs w:val="0"/>
          <w:caps w:val="0"/>
          <w:color w:val="333333"/>
          <w:spacing w:val="0"/>
          <w:sz w:val="21"/>
          <w:szCs w:val="21"/>
          <w:bdr w:val="none" w:color="auto" w:sz="0" w:space="0"/>
          <w:shd w:val="clear" w:fill="FFFFFF"/>
          <w:lang w:eastAsia="zh-CN"/>
        </w:rPr>
        <w:t>可以体现考生情况的其他材料（仅限高中阶段）。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48"/>
        <w:rPr>
          <w:rFonts w:hint="default" w:ascii="Arial" w:hAnsi="Arial" w:cs="Arial"/>
          <w:i w:val="0"/>
          <w:iCs w:val="0"/>
          <w:caps w:val="0"/>
          <w:color w:val="333333"/>
          <w:spacing w:val="0"/>
          <w:sz w:val="14"/>
          <w:szCs w:val="14"/>
        </w:rPr>
      </w:pPr>
      <w:r>
        <w:rPr>
          <w:rStyle w:val="6"/>
          <w:rFonts w:hint="eastAsia" w:ascii="SimSun" w:hAnsi="SimSun" w:eastAsia="SimSun" w:cs="SimSun"/>
          <w:b/>
          <w:bCs/>
          <w:i w:val="0"/>
          <w:iCs w:val="0"/>
          <w:caps w:val="0"/>
          <w:color w:val="333333"/>
          <w:spacing w:val="0"/>
          <w:sz w:val="21"/>
          <w:szCs w:val="21"/>
          <w:bdr w:val="none" w:color="auto" w:sz="0" w:space="0"/>
          <w:shd w:val="clear" w:fill="FFFFFF"/>
          <w:lang w:eastAsia="zh-CN"/>
        </w:rPr>
        <w:t>注：以上材料电子版均须为</w:t>
      </w:r>
      <w:r>
        <w:rPr>
          <w:rStyle w:val="6"/>
          <w:rFonts w:hint="eastAsia" w:ascii="SimSun" w:hAnsi="SimSun" w:eastAsia="SimSun" w:cs="SimSun"/>
          <w:b/>
          <w:bCs/>
          <w:i w:val="0"/>
          <w:iCs w:val="0"/>
          <w:caps w:val="0"/>
          <w:color w:val="333333"/>
          <w:spacing w:val="0"/>
          <w:sz w:val="21"/>
          <w:szCs w:val="21"/>
          <w:bdr w:val="none" w:color="auto" w:sz="0" w:space="0"/>
          <w:shd w:val="clear" w:fill="FFFFFF"/>
          <w:lang w:val="en-US"/>
        </w:rPr>
        <w:t>JPG</w:t>
      </w:r>
      <w:r>
        <w:rPr>
          <w:rStyle w:val="6"/>
          <w:rFonts w:hint="eastAsia" w:ascii="SimSun" w:hAnsi="SimSun" w:eastAsia="SimSun" w:cs="SimSun"/>
          <w:b/>
          <w:bCs/>
          <w:i w:val="0"/>
          <w:iCs w:val="0"/>
          <w:caps w:val="0"/>
          <w:color w:val="333333"/>
          <w:spacing w:val="0"/>
          <w:sz w:val="21"/>
          <w:szCs w:val="21"/>
          <w:bdr w:val="none" w:color="auto" w:sz="0" w:space="0"/>
          <w:shd w:val="clear" w:fill="FFFFFF"/>
          <w:lang w:eastAsia="zh-CN"/>
        </w:rPr>
        <w:t>格式</w:t>
      </w:r>
      <w:r>
        <w:rPr>
          <w:rStyle w:val="6"/>
          <w:rFonts w:hint="eastAsia" w:ascii="SimSun" w:hAnsi="SimSun" w:eastAsia="SimSun" w:cs="SimSun"/>
          <w:b/>
          <w:bCs/>
          <w:i w:val="0"/>
          <w:iCs w:val="0"/>
          <w:caps w:val="0"/>
          <w:color w:val="00000A"/>
          <w:spacing w:val="0"/>
          <w:sz w:val="21"/>
          <w:szCs w:val="21"/>
          <w:bdr w:val="none" w:color="auto" w:sz="0" w:space="0"/>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48"/>
        <w:rPr>
          <w:rFonts w:hint="default" w:ascii="Arial" w:hAnsi="Arial" w:cs="Arial"/>
          <w:i w:val="0"/>
          <w:iCs w:val="0"/>
          <w:caps w:val="0"/>
          <w:color w:val="333333"/>
          <w:spacing w:val="0"/>
          <w:sz w:val="14"/>
          <w:szCs w:val="14"/>
        </w:rPr>
      </w:pPr>
      <w:r>
        <w:rPr>
          <w:rStyle w:val="6"/>
          <w:rFonts w:hint="eastAsia" w:ascii="SimSun" w:hAnsi="SimSun" w:eastAsia="SimSun" w:cs="SimSun"/>
          <w:b/>
          <w:bCs/>
          <w:i w:val="0"/>
          <w:iCs w:val="0"/>
          <w:caps w:val="0"/>
          <w:color w:val="333333"/>
          <w:spacing w:val="0"/>
          <w:sz w:val="21"/>
          <w:szCs w:val="21"/>
          <w:bdr w:val="none" w:color="auto" w:sz="0" w:space="0"/>
          <w:shd w:val="clear" w:fill="FFFFFF"/>
          <w:lang w:eastAsia="zh-CN"/>
        </w:rPr>
        <w:t>考生须对其提交申请材料的真实性、准确性、完整性和有效性负责，由于申请材料模糊不清、缺失、无效、错误、虚假所造成的一切后果，由考生本人承担。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A"/>
          <w:spacing w:val="0"/>
          <w:sz w:val="21"/>
          <w:szCs w:val="21"/>
          <w:bdr w:val="none" w:color="auto" w:sz="0" w:space="0"/>
          <w:shd w:val="clear" w:fill="FFFFFF"/>
          <w:lang w:eastAsia="zh-CN"/>
        </w:rPr>
        <w:t>五、资格审核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资格审核时间为</w:t>
      </w:r>
      <w:r>
        <w:rPr>
          <w:rFonts w:hint="eastAsia" w:ascii="SimSun" w:hAnsi="SimSun" w:eastAsia="SimSun" w:cs="SimSun"/>
          <w:i w:val="0"/>
          <w:iCs w:val="0"/>
          <w:caps w:val="0"/>
          <w:color w:val="333333"/>
          <w:spacing w:val="0"/>
          <w:sz w:val="21"/>
          <w:szCs w:val="21"/>
          <w:bdr w:val="none" w:color="auto" w:sz="0" w:space="0"/>
          <w:shd w:val="clear" w:fill="FFFFFF"/>
          <w:lang w:val="en-US"/>
        </w:rPr>
        <w:t>2023</w:t>
      </w:r>
      <w:r>
        <w:rPr>
          <w:rFonts w:hint="eastAsia" w:ascii="SimSun" w:hAnsi="SimSun" w:eastAsia="SimSun" w:cs="SimSun"/>
          <w:i w:val="0"/>
          <w:iCs w:val="0"/>
          <w:caps w:val="0"/>
          <w:color w:val="333333"/>
          <w:spacing w:val="0"/>
          <w:sz w:val="21"/>
          <w:szCs w:val="21"/>
          <w:bdr w:val="none" w:color="auto" w:sz="0" w:space="0"/>
          <w:shd w:val="clear" w:fill="FFFFFF"/>
          <w:lang w:eastAsia="zh-CN"/>
        </w:rPr>
        <w:t>年</w:t>
      </w:r>
      <w:r>
        <w:rPr>
          <w:rFonts w:hint="eastAsia" w:ascii="SimSun" w:hAnsi="SimSun" w:eastAsia="SimSun" w:cs="SimSun"/>
          <w:i w:val="0"/>
          <w:iCs w:val="0"/>
          <w:caps w:val="0"/>
          <w:color w:val="333333"/>
          <w:spacing w:val="0"/>
          <w:sz w:val="21"/>
          <w:szCs w:val="21"/>
          <w:bdr w:val="none" w:color="auto" w:sz="0" w:space="0"/>
          <w:shd w:val="clear" w:fill="FFFFFF"/>
          <w:lang w:val="en-US"/>
        </w:rPr>
        <w:t>4</w:t>
      </w:r>
      <w:r>
        <w:rPr>
          <w:rFonts w:hint="eastAsia" w:ascii="SimSun" w:hAnsi="SimSun" w:eastAsia="SimSun" w:cs="SimSun"/>
          <w:i w:val="0"/>
          <w:iCs w:val="0"/>
          <w:caps w:val="0"/>
          <w:color w:val="333333"/>
          <w:spacing w:val="0"/>
          <w:sz w:val="21"/>
          <w:szCs w:val="21"/>
          <w:bdr w:val="none" w:color="auto" w:sz="0" w:space="0"/>
          <w:shd w:val="clear" w:fill="FFFFFF"/>
          <w:lang w:eastAsia="zh-CN"/>
        </w:rPr>
        <w:t>月</w:t>
      </w:r>
      <w:r>
        <w:rPr>
          <w:rFonts w:hint="eastAsia" w:ascii="SimSun" w:hAnsi="SimSun" w:eastAsia="SimSun" w:cs="SimSun"/>
          <w:i w:val="0"/>
          <w:iCs w:val="0"/>
          <w:caps w:val="0"/>
          <w:color w:val="333333"/>
          <w:spacing w:val="0"/>
          <w:sz w:val="21"/>
          <w:szCs w:val="21"/>
          <w:bdr w:val="none" w:color="auto" w:sz="0" w:space="0"/>
          <w:shd w:val="clear" w:fill="FFFFFF"/>
          <w:lang w:val="en-US"/>
        </w:rPr>
        <w:t>1</w:t>
      </w:r>
      <w:r>
        <w:rPr>
          <w:rFonts w:hint="eastAsia" w:ascii="SimSun" w:hAnsi="SimSun" w:eastAsia="SimSun" w:cs="SimSun"/>
          <w:i w:val="0"/>
          <w:iCs w:val="0"/>
          <w:caps w:val="0"/>
          <w:color w:val="333333"/>
          <w:spacing w:val="0"/>
          <w:sz w:val="21"/>
          <w:szCs w:val="21"/>
          <w:bdr w:val="none" w:color="auto" w:sz="0" w:space="0"/>
          <w:shd w:val="clear" w:fill="FFFFFF"/>
          <w:lang w:eastAsia="zh-CN"/>
        </w:rPr>
        <w:t>日至</w:t>
      </w:r>
      <w:r>
        <w:rPr>
          <w:rFonts w:hint="eastAsia" w:ascii="SimSun" w:hAnsi="SimSun" w:eastAsia="SimSun" w:cs="SimSun"/>
          <w:i w:val="0"/>
          <w:iCs w:val="0"/>
          <w:caps w:val="0"/>
          <w:color w:val="333333"/>
          <w:spacing w:val="0"/>
          <w:sz w:val="21"/>
          <w:szCs w:val="21"/>
          <w:bdr w:val="none" w:color="auto" w:sz="0" w:space="0"/>
          <w:shd w:val="clear" w:fill="FFFFFF"/>
          <w:lang w:val="en-US"/>
        </w:rPr>
        <w:t>5</w:t>
      </w:r>
      <w:r>
        <w:rPr>
          <w:rFonts w:hint="eastAsia" w:ascii="SimSun" w:hAnsi="SimSun" w:eastAsia="SimSun" w:cs="SimSun"/>
          <w:i w:val="0"/>
          <w:iCs w:val="0"/>
          <w:caps w:val="0"/>
          <w:color w:val="333333"/>
          <w:spacing w:val="0"/>
          <w:sz w:val="21"/>
          <w:szCs w:val="21"/>
          <w:bdr w:val="none" w:color="auto" w:sz="0" w:space="0"/>
          <w:shd w:val="clear" w:fill="FFFFFF"/>
          <w:lang w:eastAsia="zh-CN"/>
        </w:rPr>
        <w:t>月</w:t>
      </w:r>
      <w:r>
        <w:rPr>
          <w:rFonts w:hint="eastAsia" w:ascii="SimSun" w:hAnsi="SimSun" w:eastAsia="SimSun" w:cs="SimSun"/>
          <w:i w:val="0"/>
          <w:iCs w:val="0"/>
          <w:caps w:val="0"/>
          <w:color w:val="333333"/>
          <w:spacing w:val="0"/>
          <w:sz w:val="21"/>
          <w:szCs w:val="21"/>
          <w:bdr w:val="none" w:color="auto" w:sz="0" w:space="0"/>
          <w:shd w:val="clear" w:fill="FFFFFF"/>
          <w:lang w:val="en-US"/>
        </w:rPr>
        <w:t>14</w:t>
      </w:r>
      <w:r>
        <w:rPr>
          <w:rFonts w:hint="eastAsia" w:ascii="SimSun" w:hAnsi="SimSun" w:eastAsia="SimSun" w:cs="SimSun"/>
          <w:i w:val="0"/>
          <w:iCs w:val="0"/>
          <w:caps w:val="0"/>
          <w:color w:val="333333"/>
          <w:spacing w:val="0"/>
          <w:sz w:val="21"/>
          <w:szCs w:val="21"/>
          <w:bdr w:val="none" w:color="auto" w:sz="0" w:space="0"/>
          <w:shd w:val="clear" w:fill="FFFFFF"/>
          <w:lang w:eastAsia="zh-CN"/>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学校对考生报名资格进行审核。考生应及时登录系统查看审核结果。系统显示需更正或补充材料的，考生应在规定时间内更正或补充有关材料，提交后及时查看审核结果，逾期提交不再受理。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我校将以考生的学测成绩为主要参考依据，同时参考考生提交的其他申请材料及面试表现等进行综合评定，择优录取。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考生须于规定时间登录系统查询本人录取情况，进行录取确认。确认录取的考生，由我校发放录取通知书。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如未完成招生计划，我校将通过征集志愿进行补录。考生须于规定时间登录系统进行报名。我校将于</w:t>
      </w:r>
      <w:r>
        <w:rPr>
          <w:rFonts w:hint="eastAsia" w:ascii="SimSun" w:hAnsi="SimSun" w:eastAsia="SimSun" w:cs="SimSun"/>
          <w:i w:val="0"/>
          <w:iCs w:val="0"/>
          <w:caps w:val="0"/>
          <w:color w:val="333333"/>
          <w:spacing w:val="0"/>
          <w:sz w:val="21"/>
          <w:szCs w:val="21"/>
          <w:bdr w:val="none" w:color="auto" w:sz="0" w:space="0"/>
          <w:shd w:val="clear" w:fill="FFFFFF"/>
          <w:lang w:val="en-US"/>
        </w:rPr>
        <w:t>6</w:t>
      </w:r>
      <w:r>
        <w:rPr>
          <w:rFonts w:hint="eastAsia" w:ascii="SimSun" w:hAnsi="SimSun" w:eastAsia="SimSun" w:cs="SimSun"/>
          <w:i w:val="0"/>
          <w:iCs w:val="0"/>
          <w:caps w:val="0"/>
          <w:color w:val="333333"/>
          <w:spacing w:val="0"/>
          <w:sz w:val="21"/>
          <w:szCs w:val="21"/>
          <w:bdr w:val="none" w:color="auto" w:sz="0" w:space="0"/>
          <w:shd w:val="clear" w:fill="FFFFFF"/>
          <w:lang w:eastAsia="zh-CN"/>
        </w:rPr>
        <w:t>月</w:t>
      </w:r>
      <w:r>
        <w:rPr>
          <w:rFonts w:hint="eastAsia" w:ascii="SimSun" w:hAnsi="SimSun" w:eastAsia="SimSun" w:cs="SimSun"/>
          <w:i w:val="0"/>
          <w:iCs w:val="0"/>
          <w:caps w:val="0"/>
          <w:color w:val="333333"/>
          <w:spacing w:val="0"/>
          <w:sz w:val="21"/>
          <w:szCs w:val="21"/>
          <w:bdr w:val="none" w:color="auto" w:sz="0" w:space="0"/>
          <w:shd w:val="clear" w:fill="FFFFFF"/>
          <w:lang w:val="en-US"/>
        </w:rPr>
        <w:t>1</w:t>
      </w:r>
      <w:r>
        <w:rPr>
          <w:rFonts w:hint="eastAsia" w:ascii="SimSun" w:hAnsi="SimSun" w:eastAsia="SimSun" w:cs="SimSun"/>
          <w:i w:val="0"/>
          <w:iCs w:val="0"/>
          <w:caps w:val="0"/>
          <w:color w:val="333333"/>
          <w:spacing w:val="0"/>
          <w:sz w:val="21"/>
          <w:szCs w:val="21"/>
          <w:bdr w:val="none" w:color="auto" w:sz="0" w:space="0"/>
          <w:shd w:val="clear" w:fill="FFFFFF"/>
          <w:lang w:eastAsia="zh-CN"/>
        </w:rPr>
        <w:t>日至</w:t>
      </w:r>
      <w:r>
        <w:rPr>
          <w:rFonts w:hint="eastAsia" w:ascii="SimSun" w:hAnsi="SimSun" w:eastAsia="SimSun" w:cs="SimSun"/>
          <w:i w:val="0"/>
          <w:iCs w:val="0"/>
          <w:caps w:val="0"/>
          <w:color w:val="333333"/>
          <w:spacing w:val="0"/>
          <w:sz w:val="21"/>
          <w:szCs w:val="21"/>
          <w:bdr w:val="none" w:color="auto" w:sz="0" w:space="0"/>
          <w:shd w:val="clear" w:fill="FFFFFF"/>
          <w:lang w:val="en-US"/>
        </w:rPr>
        <w:t>20</w:t>
      </w:r>
      <w:r>
        <w:rPr>
          <w:rFonts w:hint="eastAsia" w:ascii="SimSun" w:hAnsi="SimSun" w:eastAsia="SimSun" w:cs="SimSun"/>
          <w:i w:val="0"/>
          <w:iCs w:val="0"/>
          <w:caps w:val="0"/>
          <w:color w:val="333333"/>
          <w:spacing w:val="0"/>
          <w:sz w:val="21"/>
          <w:szCs w:val="21"/>
          <w:bdr w:val="none" w:color="auto" w:sz="0" w:space="0"/>
          <w:shd w:val="clear" w:fill="FFFFFF"/>
          <w:lang w:eastAsia="zh-CN"/>
        </w:rPr>
        <w:t>日期间开展审核、考核及录取工作。考生须于规定时间登录系统查询本人录取情况，进行录取确认。逾期未确认的考生视为放弃录取资格。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七、入学、收费及管理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（一）被录取的台湾学测生须持录取通知书及有效台湾居民居住证或《台湾居民往来大陆通行证》及在台湾居住的有效身份证明，按照规定时间来校报到。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（二）新生入学资格审查按照《普通高等学校学生管理规定》（教育部令第</w:t>
      </w:r>
      <w:r>
        <w:rPr>
          <w:rFonts w:hint="eastAsia" w:ascii="SimSun" w:hAnsi="SimSun" w:eastAsia="SimSun" w:cs="SimSun"/>
          <w:i w:val="0"/>
          <w:iCs w:val="0"/>
          <w:caps w:val="0"/>
          <w:color w:val="333333"/>
          <w:spacing w:val="0"/>
          <w:sz w:val="21"/>
          <w:szCs w:val="21"/>
          <w:bdr w:val="none" w:color="auto" w:sz="0" w:space="0"/>
          <w:shd w:val="clear" w:fill="FFFFFF"/>
          <w:lang w:val="en-US"/>
        </w:rPr>
        <w:t>41</w:t>
      </w:r>
      <w:r>
        <w:rPr>
          <w:rFonts w:hint="eastAsia" w:ascii="SimSun" w:hAnsi="SimSun" w:eastAsia="SimSun" w:cs="SimSun"/>
          <w:i w:val="0"/>
          <w:iCs w:val="0"/>
          <w:caps w:val="0"/>
          <w:color w:val="333333"/>
          <w:spacing w:val="0"/>
          <w:sz w:val="21"/>
          <w:szCs w:val="21"/>
          <w:bdr w:val="none" w:color="auto" w:sz="0" w:space="0"/>
          <w:shd w:val="clear" w:fill="FFFFFF"/>
          <w:lang w:eastAsia="zh-CN"/>
        </w:rPr>
        <w:t>号）和《普通高等学校招生体检工作指导意见》</w:t>
      </w:r>
      <w:r>
        <w:rPr>
          <w:rFonts w:hint="eastAsia" w:ascii="SimSun" w:hAnsi="SimSun" w:eastAsia="SimSun" w:cs="SimSun"/>
          <w:i w:val="0"/>
          <w:iCs w:val="0"/>
          <w:caps w:val="0"/>
          <w:color w:val="00000A"/>
          <w:spacing w:val="0"/>
          <w:sz w:val="21"/>
          <w:szCs w:val="21"/>
          <w:bdr w:val="none" w:color="auto" w:sz="0" w:space="0"/>
          <w:shd w:val="clear" w:fill="FFFFFF"/>
          <w:lang w:eastAsia="zh-CN"/>
        </w:rPr>
        <w:t>（教学〔</w:t>
      </w:r>
      <w:r>
        <w:rPr>
          <w:rFonts w:hint="eastAsia" w:ascii="SimSun" w:hAnsi="SimSun" w:eastAsia="SimSun" w:cs="SimSun"/>
          <w:i w:val="0"/>
          <w:iCs w:val="0"/>
          <w:caps w:val="0"/>
          <w:color w:val="00000A"/>
          <w:spacing w:val="0"/>
          <w:sz w:val="21"/>
          <w:szCs w:val="21"/>
          <w:bdr w:val="none" w:color="auto" w:sz="0" w:space="0"/>
          <w:shd w:val="clear" w:fill="FFFFFF"/>
          <w:lang w:val="en-US"/>
        </w:rPr>
        <w:t>2003</w:t>
      </w:r>
      <w:r>
        <w:rPr>
          <w:rFonts w:hint="eastAsia" w:ascii="SimSun" w:hAnsi="SimSun" w:eastAsia="SimSun" w:cs="SimSun"/>
          <w:i w:val="0"/>
          <w:iCs w:val="0"/>
          <w:caps w:val="0"/>
          <w:color w:val="00000A"/>
          <w:spacing w:val="0"/>
          <w:sz w:val="21"/>
          <w:szCs w:val="21"/>
          <w:bdr w:val="none" w:color="auto" w:sz="0" w:space="0"/>
          <w:shd w:val="clear" w:fill="FFFFFF"/>
          <w:lang w:eastAsia="zh-CN"/>
        </w:rPr>
        <w:t>〕</w:t>
      </w:r>
      <w:r>
        <w:rPr>
          <w:rFonts w:hint="eastAsia" w:ascii="SimSun" w:hAnsi="SimSun" w:eastAsia="SimSun" w:cs="SimSun"/>
          <w:i w:val="0"/>
          <w:iCs w:val="0"/>
          <w:caps w:val="0"/>
          <w:color w:val="00000A"/>
          <w:spacing w:val="0"/>
          <w:sz w:val="21"/>
          <w:szCs w:val="21"/>
          <w:bdr w:val="none" w:color="auto" w:sz="0" w:space="0"/>
          <w:shd w:val="clear" w:fill="FFFFFF"/>
          <w:lang w:val="en-US"/>
        </w:rPr>
        <w:t>3</w:t>
      </w:r>
      <w:r>
        <w:rPr>
          <w:rFonts w:hint="eastAsia" w:ascii="SimSun" w:hAnsi="SimSun" w:eastAsia="SimSun" w:cs="SimSun"/>
          <w:i w:val="0"/>
          <w:iCs w:val="0"/>
          <w:caps w:val="0"/>
          <w:color w:val="00000A"/>
          <w:spacing w:val="0"/>
          <w:sz w:val="21"/>
          <w:szCs w:val="21"/>
          <w:bdr w:val="none" w:color="auto" w:sz="0" w:space="0"/>
          <w:shd w:val="clear" w:fill="FFFFFF"/>
          <w:lang w:eastAsia="zh-CN"/>
        </w:rPr>
        <w:t>号）等有关规定执行。凡不符合报名、录取条件或弄虚作假者，将被取消入学资格。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A"/>
          <w:spacing w:val="0"/>
          <w:sz w:val="21"/>
          <w:szCs w:val="21"/>
          <w:bdr w:val="none" w:color="auto" w:sz="0" w:space="0"/>
          <w:shd w:val="clear" w:fill="FFFFFF"/>
          <w:lang w:eastAsia="zh-CN"/>
        </w:rPr>
        <w:t>（三）学校全日制普通本科专业实施学分制人才培养模式。学费标准按照山东省发展和改革委员会、山东省财政厅、山东省教育厅批准的最新标准执行。台湾学生学费、住宿费收费标准与祖国大陆学生一致。学生在校学习期间往返台湾和烟台的旅费及医疗保险等各项费用自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A"/>
          <w:spacing w:val="0"/>
          <w:sz w:val="21"/>
          <w:szCs w:val="21"/>
          <w:bdr w:val="none" w:color="auto" w:sz="0" w:space="0"/>
          <w:shd w:val="clear" w:fill="FFFFFF"/>
          <w:lang w:eastAsia="zh-CN"/>
        </w:rPr>
        <w:t>（四）学生在校期间的管理，按照《普通高等学校招收和培养香港特别行政区、澳门特别行政区及台湾地区学生的规定》（教港澳台〔</w:t>
      </w:r>
      <w:r>
        <w:rPr>
          <w:rFonts w:hint="eastAsia" w:ascii="SimSun" w:hAnsi="SimSun" w:eastAsia="SimSun" w:cs="SimSun"/>
          <w:i w:val="0"/>
          <w:iCs w:val="0"/>
          <w:caps w:val="0"/>
          <w:color w:val="00000A"/>
          <w:spacing w:val="0"/>
          <w:sz w:val="21"/>
          <w:szCs w:val="21"/>
          <w:bdr w:val="none" w:color="auto" w:sz="0" w:space="0"/>
          <w:shd w:val="clear" w:fill="FFFFFF"/>
          <w:lang w:val="en-US"/>
        </w:rPr>
        <w:t>2016</w:t>
      </w:r>
      <w:r>
        <w:rPr>
          <w:rFonts w:hint="eastAsia" w:ascii="SimSun" w:hAnsi="SimSun" w:eastAsia="SimSun" w:cs="SimSun"/>
          <w:i w:val="0"/>
          <w:iCs w:val="0"/>
          <w:caps w:val="0"/>
          <w:color w:val="00000A"/>
          <w:spacing w:val="0"/>
          <w:sz w:val="21"/>
          <w:szCs w:val="21"/>
          <w:bdr w:val="none" w:color="auto" w:sz="0" w:space="0"/>
          <w:shd w:val="clear" w:fill="FFFFFF"/>
          <w:lang w:eastAsia="zh-CN"/>
        </w:rPr>
        <w:t>〕</w:t>
      </w:r>
      <w:r>
        <w:rPr>
          <w:rFonts w:hint="eastAsia" w:ascii="SimSun" w:hAnsi="SimSun" w:eastAsia="SimSun" w:cs="SimSun"/>
          <w:i w:val="0"/>
          <w:iCs w:val="0"/>
          <w:caps w:val="0"/>
          <w:color w:val="00000A"/>
          <w:spacing w:val="0"/>
          <w:sz w:val="21"/>
          <w:szCs w:val="21"/>
          <w:bdr w:val="none" w:color="auto" w:sz="0" w:space="0"/>
          <w:shd w:val="clear" w:fill="FFFFFF"/>
          <w:lang w:val="en-US"/>
        </w:rPr>
        <w:t>96</w:t>
      </w:r>
      <w:r>
        <w:rPr>
          <w:rFonts w:hint="eastAsia" w:ascii="SimSun" w:hAnsi="SimSun" w:eastAsia="SimSun" w:cs="SimSun"/>
          <w:i w:val="0"/>
          <w:iCs w:val="0"/>
          <w:caps w:val="0"/>
          <w:color w:val="00000A"/>
          <w:spacing w:val="0"/>
          <w:sz w:val="21"/>
          <w:szCs w:val="21"/>
          <w:bdr w:val="none" w:color="auto" w:sz="0" w:space="0"/>
          <w:shd w:val="clear" w:fill="FFFFFF"/>
          <w:lang w:eastAsia="zh-CN"/>
        </w:rPr>
        <w:t>号）、《滨州医学院招收和培养港澳台本科学生暂行规定》（滨医行发〔</w:t>
      </w:r>
      <w:r>
        <w:rPr>
          <w:rFonts w:hint="eastAsia" w:ascii="SimSun" w:hAnsi="SimSun" w:eastAsia="SimSun" w:cs="SimSun"/>
          <w:i w:val="0"/>
          <w:iCs w:val="0"/>
          <w:caps w:val="0"/>
          <w:color w:val="00000A"/>
          <w:spacing w:val="0"/>
          <w:sz w:val="21"/>
          <w:szCs w:val="21"/>
          <w:bdr w:val="none" w:color="auto" w:sz="0" w:space="0"/>
          <w:shd w:val="clear" w:fill="FFFFFF"/>
          <w:lang w:val="en-US"/>
        </w:rPr>
        <w:t>2022</w:t>
      </w:r>
      <w:r>
        <w:rPr>
          <w:rFonts w:hint="eastAsia" w:ascii="SimSun" w:hAnsi="SimSun" w:eastAsia="SimSun" w:cs="SimSun"/>
          <w:i w:val="0"/>
          <w:iCs w:val="0"/>
          <w:caps w:val="0"/>
          <w:color w:val="00000A"/>
          <w:spacing w:val="0"/>
          <w:sz w:val="21"/>
          <w:szCs w:val="21"/>
          <w:bdr w:val="none" w:color="auto" w:sz="0" w:space="0"/>
          <w:shd w:val="clear" w:fill="FFFFFF"/>
          <w:lang w:eastAsia="zh-CN"/>
        </w:rPr>
        <w:t>〕</w:t>
      </w:r>
      <w:r>
        <w:rPr>
          <w:rFonts w:hint="eastAsia" w:ascii="SimSun" w:hAnsi="SimSun" w:eastAsia="SimSun" w:cs="SimSun"/>
          <w:i w:val="0"/>
          <w:iCs w:val="0"/>
          <w:caps w:val="0"/>
          <w:color w:val="00000A"/>
          <w:spacing w:val="0"/>
          <w:sz w:val="21"/>
          <w:szCs w:val="21"/>
          <w:bdr w:val="none" w:color="auto" w:sz="0" w:space="0"/>
          <w:shd w:val="clear" w:fill="FFFFFF"/>
          <w:lang w:val="en-US"/>
        </w:rPr>
        <w:t>61</w:t>
      </w:r>
      <w:r>
        <w:rPr>
          <w:rFonts w:hint="eastAsia" w:ascii="SimSun" w:hAnsi="SimSun" w:eastAsia="SimSun" w:cs="SimSun"/>
          <w:i w:val="0"/>
          <w:iCs w:val="0"/>
          <w:caps w:val="0"/>
          <w:color w:val="00000A"/>
          <w:spacing w:val="0"/>
          <w:sz w:val="21"/>
          <w:szCs w:val="21"/>
          <w:bdr w:val="none" w:color="auto" w:sz="0" w:space="0"/>
          <w:shd w:val="clear" w:fill="FFFFFF"/>
          <w:lang w:eastAsia="zh-CN"/>
        </w:rPr>
        <w:t>号）和滨州医学院有关学生管理规定执行。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八、毕业及证书颁发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学生在学校规定学习年限内，修完教育教学计划规定内容，成绩合格，达到学校毕业要求的，准予毕业，并发放毕业证书。符合学位授予条件的，颁发相应学位证书。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九、其他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（一）我校不委托任何中介机构或个人进行招生录取相关工作，不收取国家规定之外的任何费用。对以滨州医学院名义进行非法招生宣传等活动的机构或个人，学校保留依法追究其责任的权利。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（二）本招生简章若有与上级有关政策不一致之处，以上级政策为准；未尽事宜，按上级有关规定执行。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（三）招生咨询联系方式：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滨州医学院招生考务办公室：</w:t>
      </w:r>
      <w:r>
        <w:rPr>
          <w:rFonts w:hint="eastAsia" w:ascii="SimSun" w:hAnsi="SimSun" w:eastAsia="SimSun" w:cs="SimSun"/>
          <w:i w:val="0"/>
          <w:iCs w:val="0"/>
          <w:caps w:val="0"/>
          <w:color w:val="333333"/>
          <w:spacing w:val="0"/>
          <w:sz w:val="21"/>
          <w:szCs w:val="21"/>
          <w:bdr w:val="none" w:color="auto" w:sz="0" w:space="0"/>
          <w:shd w:val="clear" w:fill="FFFFFF"/>
          <w:lang w:val="en-US"/>
        </w:rPr>
        <w:t>0535-6913058</w:t>
      </w:r>
      <w:r>
        <w:rPr>
          <w:rFonts w:hint="eastAsia" w:ascii="SimSun" w:hAnsi="SimSun" w:eastAsia="SimSun" w:cs="SimSun"/>
          <w:i w:val="0"/>
          <w:iCs w:val="0"/>
          <w:caps w:val="0"/>
          <w:color w:val="333333"/>
          <w:spacing w:val="0"/>
          <w:sz w:val="21"/>
          <w:szCs w:val="21"/>
          <w:bdr w:val="none" w:color="auto" w:sz="0" w:space="0"/>
          <w:shd w:val="clear" w:fill="FFFFFF"/>
          <w:lang w:eastAsia="zh-CN"/>
        </w:rPr>
        <w:t>（工作日周一至周五</w:t>
      </w:r>
      <w:r>
        <w:rPr>
          <w:rFonts w:hint="eastAsia" w:ascii="SimSun" w:hAnsi="SimSun" w:eastAsia="SimSun" w:cs="SimSun"/>
          <w:i w:val="0"/>
          <w:iCs w:val="0"/>
          <w:caps w:val="0"/>
          <w:color w:val="333333"/>
          <w:spacing w:val="0"/>
          <w:sz w:val="21"/>
          <w:szCs w:val="21"/>
          <w:bdr w:val="none" w:color="auto" w:sz="0" w:space="0"/>
          <w:shd w:val="clear" w:fill="FFFFFF"/>
          <w:lang w:val="en-US"/>
        </w:rPr>
        <w:t>8:30-11:30</w:t>
      </w:r>
      <w:r>
        <w:rPr>
          <w:rFonts w:hint="eastAsia" w:ascii="SimSun" w:hAnsi="SimSun" w:eastAsia="SimSun" w:cs="SimSun"/>
          <w:i w:val="0"/>
          <w:iCs w:val="0"/>
          <w:caps w:val="0"/>
          <w:color w:val="0000FF"/>
          <w:spacing w:val="0"/>
          <w:sz w:val="21"/>
          <w:szCs w:val="21"/>
          <w:bdr w:val="none" w:color="auto" w:sz="0" w:space="0"/>
          <w:shd w:val="clear" w:fill="FFFFFF"/>
          <w:lang w:eastAsia="zh-CN"/>
        </w:rPr>
        <w:t>，</w:t>
      </w:r>
      <w:r>
        <w:rPr>
          <w:rFonts w:hint="eastAsia" w:ascii="SimSun" w:hAnsi="SimSun" w:eastAsia="SimSun" w:cs="SimSun"/>
          <w:i w:val="0"/>
          <w:iCs w:val="0"/>
          <w:caps w:val="0"/>
          <w:color w:val="333333"/>
          <w:spacing w:val="0"/>
          <w:sz w:val="21"/>
          <w:szCs w:val="21"/>
          <w:bdr w:val="none" w:color="auto" w:sz="0" w:space="0"/>
          <w:shd w:val="clear" w:fill="FFFFFF"/>
          <w:lang w:val="en-US"/>
        </w:rPr>
        <w:t>14:30-17:00</w:t>
      </w:r>
      <w:r>
        <w:rPr>
          <w:rFonts w:hint="eastAsia" w:ascii="SimSun" w:hAnsi="SimSun" w:eastAsia="SimSun" w:cs="SimSun"/>
          <w:i w:val="0"/>
          <w:iCs w:val="0"/>
          <w:caps w:val="0"/>
          <w:color w:val="333333"/>
          <w:spacing w:val="0"/>
          <w:sz w:val="21"/>
          <w:szCs w:val="21"/>
          <w:bdr w:val="none" w:color="auto" w:sz="0" w:space="0"/>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滨州医学院港澳台事务办公室：</w:t>
      </w:r>
      <w:r>
        <w:rPr>
          <w:rFonts w:hint="eastAsia" w:ascii="SimSun" w:hAnsi="SimSun" w:eastAsia="SimSun" w:cs="SimSun"/>
          <w:i w:val="0"/>
          <w:iCs w:val="0"/>
          <w:caps w:val="0"/>
          <w:color w:val="333333"/>
          <w:spacing w:val="0"/>
          <w:sz w:val="21"/>
          <w:szCs w:val="21"/>
          <w:bdr w:val="none" w:color="auto" w:sz="0" w:space="0"/>
          <w:shd w:val="clear" w:fill="FFFFFF"/>
          <w:lang w:val="en-US"/>
        </w:rPr>
        <w:t>0535-6916138</w:t>
      </w:r>
      <w:r>
        <w:rPr>
          <w:rFonts w:hint="eastAsia" w:ascii="SimSun" w:hAnsi="SimSun" w:eastAsia="SimSun" w:cs="SimSun"/>
          <w:i w:val="0"/>
          <w:iCs w:val="0"/>
          <w:caps w:val="0"/>
          <w:color w:val="333333"/>
          <w:spacing w:val="0"/>
          <w:sz w:val="21"/>
          <w:szCs w:val="21"/>
          <w:bdr w:val="none" w:color="auto" w:sz="0" w:space="0"/>
          <w:shd w:val="clear" w:fill="FFFFFF"/>
          <w:lang w:eastAsia="zh-CN"/>
        </w:rPr>
        <w:t>（工作日周一至周五</w:t>
      </w:r>
      <w:r>
        <w:rPr>
          <w:rFonts w:hint="eastAsia" w:ascii="SimSun" w:hAnsi="SimSun" w:eastAsia="SimSun" w:cs="SimSun"/>
          <w:i w:val="0"/>
          <w:iCs w:val="0"/>
          <w:caps w:val="0"/>
          <w:color w:val="333333"/>
          <w:spacing w:val="0"/>
          <w:sz w:val="21"/>
          <w:szCs w:val="21"/>
          <w:bdr w:val="none" w:color="auto" w:sz="0" w:space="0"/>
          <w:shd w:val="clear" w:fill="FFFFFF"/>
          <w:lang w:val="en-US"/>
        </w:rPr>
        <w:t>8:30-11:30</w:t>
      </w:r>
      <w:r>
        <w:rPr>
          <w:rFonts w:hint="eastAsia" w:ascii="SimSun" w:hAnsi="SimSun" w:eastAsia="SimSun" w:cs="SimSun"/>
          <w:i w:val="0"/>
          <w:iCs w:val="0"/>
          <w:caps w:val="0"/>
          <w:color w:val="0000FF"/>
          <w:spacing w:val="0"/>
          <w:sz w:val="21"/>
          <w:szCs w:val="21"/>
          <w:bdr w:val="none" w:color="auto" w:sz="0" w:space="0"/>
          <w:shd w:val="clear" w:fill="FFFFFF"/>
          <w:lang w:val="en-US"/>
        </w:rPr>
        <w:t>,</w:t>
      </w:r>
      <w:r>
        <w:rPr>
          <w:rFonts w:hint="eastAsia" w:ascii="SimSun" w:hAnsi="SimSun" w:eastAsia="SimSun" w:cs="SimSun"/>
          <w:i w:val="0"/>
          <w:iCs w:val="0"/>
          <w:caps w:val="0"/>
          <w:color w:val="333333"/>
          <w:spacing w:val="0"/>
          <w:sz w:val="21"/>
          <w:szCs w:val="21"/>
          <w:bdr w:val="none" w:color="auto" w:sz="0" w:space="0"/>
          <w:shd w:val="clear" w:fill="FFFFFF"/>
          <w:lang w:val="en-US"/>
        </w:rPr>
        <w:t>14:30-17:00</w:t>
      </w:r>
      <w:r>
        <w:rPr>
          <w:rFonts w:hint="eastAsia" w:ascii="SimSun" w:hAnsi="SimSun" w:eastAsia="SimSun" w:cs="SimSun"/>
          <w:i w:val="0"/>
          <w:iCs w:val="0"/>
          <w:caps w:val="0"/>
          <w:color w:val="333333"/>
          <w:spacing w:val="0"/>
          <w:sz w:val="21"/>
          <w:szCs w:val="21"/>
          <w:bdr w:val="none" w:color="auto" w:sz="0" w:space="0"/>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滨州医学院网：</w:t>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val="en-US"/>
        </w:rPr>
        <w:fldChar w:fldCharType="begin"/>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val="en-US"/>
        </w:rPr>
        <w:instrText xml:space="preserve"> HYPERLINK "https://nvnvhttps-www-bzmc-edu---cn--p.vpn.bzmc.edu.cn/main.htm" </w:instrText>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val="en-US"/>
        </w:rPr>
        <w:fldChar w:fldCharType="separate"/>
      </w:r>
      <w:r>
        <w:rPr>
          <w:rStyle w:val="7"/>
          <w:rFonts w:hint="eastAsia" w:ascii="SimSun" w:hAnsi="SimSun" w:eastAsia="SimSun" w:cs="SimSun"/>
          <w:i w:val="0"/>
          <w:iCs w:val="0"/>
          <w:caps w:val="0"/>
          <w:color w:val="252525"/>
          <w:spacing w:val="0"/>
          <w:sz w:val="21"/>
          <w:szCs w:val="21"/>
          <w:u w:val="single"/>
          <w:bdr w:val="none" w:color="auto" w:sz="0" w:space="0"/>
          <w:shd w:val="clear" w:fill="FFFFFF"/>
          <w:lang w:val="en-US"/>
        </w:rPr>
        <w:t>https://www.bzmc.edu.cn/main.htm</w:t>
      </w:r>
      <w:r>
        <w:rPr>
          <w:rFonts w:hint="default" w:ascii="fangsong_gb2312" w:hAnsi="fangsong_gb2312" w:eastAsia="fangsong_gb2312" w:cs="fangsong_gb2312"/>
          <w:i w:val="0"/>
          <w:iCs w:val="0"/>
          <w:caps w:val="0"/>
          <w:color w:val="252525"/>
          <w:spacing w:val="0"/>
          <w:sz w:val="21"/>
          <w:szCs w:val="21"/>
          <w:u w:val="single"/>
          <w:bdr w:val="none" w:color="auto" w:sz="0" w:space="0"/>
          <w:shd w:val="clear" w:fill="FFFFFF"/>
          <w:lang w:val="en-US"/>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滨州医学院本科招生网：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val="en-US"/>
        </w:rPr>
        <w:t>https://zb.bzmc.edu.cn/main.htm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通讯地址： 山东省烟台市莱山区观海路</w:t>
      </w:r>
      <w:r>
        <w:rPr>
          <w:rFonts w:hint="eastAsia" w:ascii="SimSun" w:hAnsi="SimSun" w:eastAsia="SimSun" w:cs="SimSun"/>
          <w:i w:val="0"/>
          <w:iCs w:val="0"/>
          <w:caps w:val="0"/>
          <w:color w:val="333333"/>
          <w:spacing w:val="0"/>
          <w:sz w:val="21"/>
          <w:szCs w:val="21"/>
          <w:bdr w:val="none" w:color="auto" w:sz="0" w:space="0"/>
          <w:shd w:val="clear" w:fill="FFFFFF"/>
          <w:lang w:val="en-US"/>
        </w:rPr>
        <w:t>346</w:t>
      </w:r>
      <w:r>
        <w:rPr>
          <w:rFonts w:hint="eastAsia" w:ascii="SimSun" w:hAnsi="SimSun" w:eastAsia="SimSun" w:cs="SimSun"/>
          <w:i w:val="0"/>
          <w:iCs w:val="0"/>
          <w:caps w:val="0"/>
          <w:color w:val="333333"/>
          <w:spacing w:val="0"/>
          <w:sz w:val="21"/>
          <w:szCs w:val="21"/>
          <w:bdr w:val="none" w:color="auto" w:sz="0" w:space="0"/>
          <w:shd w:val="clear" w:fill="FFFFFF"/>
          <w:lang w:eastAsia="zh-CN"/>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2" w:lineRule="atLeast"/>
        <w:ind w:left="0" w:right="0" w:firstLine="634"/>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21"/>
          <w:szCs w:val="21"/>
          <w:bdr w:val="none" w:color="auto" w:sz="0" w:space="0"/>
          <w:shd w:val="clear" w:fill="FFFFFF"/>
          <w:lang w:eastAsia="zh-CN"/>
        </w:rPr>
        <w:t>邮政编码：</w:t>
      </w:r>
      <w:r>
        <w:rPr>
          <w:rFonts w:hint="eastAsia" w:ascii="SimSun" w:hAnsi="SimSun" w:eastAsia="SimSun" w:cs="SimSun"/>
          <w:i w:val="0"/>
          <w:iCs w:val="0"/>
          <w:caps w:val="0"/>
          <w:color w:val="333333"/>
          <w:spacing w:val="0"/>
          <w:sz w:val="21"/>
          <w:szCs w:val="21"/>
          <w:bdr w:val="none" w:color="auto" w:sz="0" w:space="0"/>
          <w:shd w:val="clear" w:fill="FFFFFF"/>
          <w:lang w:val="en-US"/>
        </w:rPr>
        <w:t>264003</w:t>
      </w:r>
    </w:p>
    <w:p>
      <w:pPr>
        <w:keepNext w:val="0"/>
        <w:keepLines w:val="0"/>
        <w:pageBreakBefore w:val="0"/>
        <w:kinsoku/>
        <w:wordWrap/>
        <w:overflowPunct/>
        <w:topLinePunct w:val="0"/>
        <w:autoSpaceDE/>
        <w:autoSpaceDN/>
        <w:bidi w:val="0"/>
        <w:adjustRightInd w:val="0"/>
        <w:snapToGrid w:val="0"/>
        <w:spacing w:line="240" w:lineRule="auto"/>
        <w:textAlignment w:val="auto"/>
        <w:rPr>
          <w:rFonts w:hint="eastAsia"/>
          <w:lang w:val="en-US" w:eastAsia="zh-CN"/>
        </w:rPr>
      </w:pPr>
    </w:p>
    <w:p>
      <w:pPr>
        <w:keepNext w:val="0"/>
        <w:keepLines w:val="0"/>
        <w:pageBreakBefore w:val="0"/>
        <w:kinsoku/>
        <w:wordWrap/>
        <w:overflowPunct/>
        <w:topLinePunct w:val="0"/>
        <w:autoSpaceDE/>
        <w:autoSpaceDN/>
        <w:bidi w:val="0"/>
        <w:adjustRightInd w:val="0"/>
        <w:snapToGrid w:val="0"/>
        <w:spacing w:line="240" w:lineRule="auto"/>
        <w:textAlignment w:val="auto"/>
        <w:rPr>
          <w:rFonts w:hint="eastAsia" w:eastAsiaTheme="minorEastAsia"/>
          <w:lang w:val="en-US" w:eastAsia="zh-CN"/>
        </w:rPr>
      </w:pPr>
      <w:r>
        <w:rPr>
          <w:rFonts w:hint="eastAsia"/>
          <w:lang w:val="en-US" w:eastAsia="zh-CN"/>
        </w:rPr>
        <w:t>网址：https://zb.bzmc.edu.cn/2023/0114/c2111a103434/page.psp</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fangsong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15B64CB"/>
    <w:rsid w:val="015B6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rPr>
      <w:sz w:val="24"/>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Words>
  <Characters>23</Characters>
  <Lines>0</Lines>
  <Paragraphs>0</Paragraphs>
  <TotalTime>1</TotalTime>
  <ScaleCrop>false</ScaleCrop>
  <LinksUpToDate>false</LinksUpToDate>
  <CharactersWithSpaces>23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2023-02-10T07:56:00Z</dcterms:created>
  <dc:creator>阿Co</dc:creator>
  <cp:lastModifiedBy>阿Co</cp:lastModifiedBy>
  <dcterms:modified xsi:type="dcterms:W3CDTF">2023-02-10T07:58:08Z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DCD36E13E6FB448BBEDAFFF6EC5AA2F6</vt:lpwstr>
  </property>
</Properties>
</file>