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00" w:lineRule="atLeast"/>
        <w:ind w:left="0" w:right="0" w:firstLine="0"/>
        <w:jc w:val="center"/>
        <w:textAlignment w:val="auto"/>
        <w:rPr>
          <w:rFonts w:ascii="Microsoft YaHei" w:hAnsi="Microsoft YaHei" w:eastAsia="Microsoft YaHei" w:cs="Microsoft YaHei"/>
          <w:i w:val="0"/>
          <w:iCs w:val="0"/>
          <w:caps w:val="0"/>
          <w:color w:val="1D67B2"/>
          <w:spacing w:val="0"/>
        </w:rPr>
      </w:pPr>
      <w:r>
        <w:rPr>
          <w:rFonts w:hint="eastAsia" w:ascii="Microsoft YaHei" w:hAnsi="Microsoft YaHei" w:eastAsia="Microsoft YaHei" w:cs="Microsoft YaHei"/>
          <w:i w:val="0"/>
          <w:iCs w:val="0"/>
          <w:caps w:val="0"/>
          <w:color w:val="1D67B2"/>
          <w:spacing w:val="0"/>
          <w:bdr w:val="none" w:color="auto" w:sz="0" w:space="0"/>
        </w:rPr>
        <w:t>湖北大学2023年依据台湾地区学测成绩招收台湾高中毕业生招生简章</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50" w:lineRule="atLeast"/>
        <w:ind w:left="0" w:firstLine="420"/>
        <w:textAlignment w:val="auto"/>
        <w:rPr>
          <w:sz w:val="28"/>
          <w:szCs w:val="28"/>
        </w:rPr>
      </w:pPr>
      <w:r>
        <w:rPr>
          <w:rStyle w:val="8"/>
          <w:rFonts w:ascii="Microsoft YaHei" w:hAnsi="Microsoft YaHei" w:eastAsia="Microsoft YaHei" w:cs="Microsoft YaHei"/>
          <w:b/>
          <w:bCs/>
          <w:i w:val="0"/>
          <w:iCs w:val="0"/>
          <w:caps w:val="0"/>
          <w:color w:val="555555"/>
          <w:spacing w:val="0"/>
          <w:sz w:val="28"/>
          <w:szCs w:val="28"/>
          <w:bdr w:val="none" w:color="auto" w:sz="0" w:space="0"/>
        </w:rPr>
        <w:t>二、招生计划及专业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50" w:lineRule="atLeast"/>
        <w:ind w:left="0" w:firstLine="420"/>
        <w:textAlignment w:val="auto"/>
        <w:rPr>
          <w:rFonts w:hint="eastAsia" w:ascii="Microsoft YaHei" w:hAnsi="Microsoft YaHei" w:eastAsia="Microsoft YaHei" w:cs="Microsoft YaHei"/>
          <w:i w:val="0"/>
          <w:iCs w:val="0"/>
          <w:caps w:val="0"/>
          <w:color w:val="555555"/>
          <w:spacing w:val="0"/>
          <w:sz w:val="28"/>
          <w:szCs w:val="28"/>
        </w:rPr>
      </w:pPr>
      <w:r>
        <w:rPr>
          <w:rFonts w:hint="eastAsia" w:ascii="Microsoft YaHei" w:hAnsi="Microsoft YaHei" w:eastAsia="Microsoft YaHei" w:cs="Microsoft YaHei"/>
          <w:i w:val="0"/>
          <w:iCs w:val="0"/>
          <w:caps w:val="0"/>
          <w:color w:val="555555"/>
          <w:spacing w:val="0"/>
          <w:sz w:val="28"/>
          <w:szCs w:val="28"/>
          <w:bdr w:val="none" w:color="auto" w:sz="0" w:space="0"/>
        </w:rPr>
        <w:t>2023年我校拟招收依据台湾地区学测成绩招收台湾高中毕业生10人，具体招生计划根据生源情况调整。招生专业目录见附件：</w:t>
      </w:r>
      <w:r>
        <w:rPr>
          <w:rFonts w:hint="eastAsia" w:ascii="Microsoft YaHei" w:hAnsi="Microsoft YaHei" w:eastAsia="Microsoft YaHei" w:cs="Microsoft YaHei"/>
          <w:i w:val="0"/>
          <w:iCs w:val="0"/>
          <w:caps w:val="0"/>
          <w:color w:val="1E50A2"/>
          <w:spacing w:val="0"/>
          <w:sz w:val="28"/>
          <w:szCs w:val="28"/>
          <w:u w:val="single"/>
          <w:bdr w:val="none" w:color="auto" w:sz="0" w:space="0"/>
        </w:rPr>
        <w:fldChar w:fldCharType="begin"/>
      </w:r>
      <w:r>
        <w:rPr>
          <w:rFonts w:hint="eastAsia" w:ascii="Microsoft YaHei" w:hAnsi="Microsoft YaHei" w:eastAsia="Microsoft YaHei" w:cs="Microsoft YaHei"/>
          <w:i w:val="0"/>
          <w:iCs w:val="0"/>
          <w:caps w:val="0"/>
          <w:color w:val="1E50A2"/>
          <w:spacing w:val="0"/>
          <w:sz w:val="28"/>
          <w:szCs w:val="28"/>
          <w:u w:val="single"/>
          <w:bdr w:val="none" w:color="auto" w:sz="0" w:space="0"/>
        </w:rPr>
        <w:instrText xml:space="preserve"> HYPERLINK "http://zsxx.hubu.edu.cn/system/_content/download.jsp?urltype=news.DownloadAttachUrl&amp;owner=1823105294&amp;wbfileid=11922045" </w:instrText>
      </w:r>
      <w:r>
        <w:rPr>
          <w:rFonts w:hint="eastAsia" w:ascii="Microsoft YaHei" w:hAnsi="Microsoft YaHei" w:eastAsia="Microsoft YaHei" w:cs="Microsoft YaHei"/>
          <w:i w:val="0"/>
          <w:iCs w:val="0"/>
          <w:caps w:val="0"/>
          <w:color w:val="1E50A2"/>
          <w:spacing w:val="0"/>
          <w:sz w:val="28"/>
          <w:szCs w:val="28"/>
          <w:u w:val="single"/>
          <w:bdr w:val="none" w:color="auto" w:sz="0" w:space="0"/>
        </w:rPr>
        <w:fldChar w:fldCharType="separate"/>
      </w:r>
      <w:r>
        <w:rPr>
          <w:rStyle w:val="9"/>
          <w:rFonts w:hint="eastAsia" w:ascii="Microsoft YaHei" w:hAnsi="Microsoft YaHei" w:eastAsia="Microsoft YaHei" w:cs="Microsoft YaHei"/>
          <w:i w:val="0"/>
          <w:iCs w:val="0"/>
          <w:caps w:val="0"/>
          <w:color w:val="0066CC"/>
          <w:spacing w:val="0"/>
          <w:sz w:val="28"/>
          <w:szCs w:val="28"/>
          <w:u w:val="single"/>
          <w:bdr w:val="none" w:color="auto" w:sz="0" w:space="0"/>
        </w:rPr>
        <w:t>湖北大学2023年招收台湾地区高中毕业生专业目录</w:t>
      </w:r>
      <w:r>
        <w:rPr>
          <w:rFonts w:hint="eastAsia" w:ascii="Microsoft YaHei" w:hAnsi="Microsoft YaHei" w:eastAsia="Microsoft YaHei" w:cs="Microsoft YaHei"/>
          <w:i w:val="0"/>
          <w:iCs w:val="0"/>
          <w:caps w:val="0"/>
          <w:color w:val="1E50A2"/>
          <w:spacing w:val="0"/>
          <w:sz w:val="28"/>
          <w:szCs w:val="28"/>
          <w:u w:val="single"/>
          <w:bdr w:val="none" w:color="auto" w:sz="0" w:space="0"/>
        </w:rPr>
        <w:fldChar w:fldCharType="end"/>
      </w:r>
      <w:r>
        <w:rPr>
          <w:rFonts w:hint="eastAsia" w:ascii="Microsoft YaHei" w:hAnsi="Microsoft YaHei" w:eastAsia="Microsoft YaHei" w:cs="Microsoft YaHei"/>
          <w:i w:val="0"/>
          <w:iCs w:val="0"/>
          <w:caps w:val="0"/>
          <w:color w:val="555555"/>
          <w:spacing w:val="0"/>
          <w:sz w:val="28"/>
          <w:szCs w:val="28"/>
          <w:bdr w:val="none" w:color="auto" w:sz="0" w:space="0"/>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50" w:lineRule="atLeast"/>
        <w:ind w:left="0" w:firstLine="420"/>
        <w:textAlignment w:val="auto"/>
        <w:rPr>
          <w:sz w:val="28"/>
          <w:szCs w:val="28"/>
        </w:rPr>
      </w:pPr>
      <w:r>
        <w:rPr>
          <w:rStyle w:val="8"/>
          <w:rFonts w:hint="eastAsia" w:ascii="Microsoft YaHei" w:hAnsi="Microsoft YaHei" w:eastAsia="Microsoft YaHei" w:cs="Microsoft YaHei"/>
          <w:b/>
          <w:bCs/>
          <w:i w:val="0"/>
          <w:iCs w:val="0"/>
          <w:caps w:val="0"/>
          <w:color w:val="555555"/>
          <w:spacing w:val="0"/>
          <w:sz w:val="28"/>
          <w:szCs w:val="28"/>
          <w:bdr w:val="none" w:color="auto" w:sz="0" w:space="0"/>
        </w:rPr>
        <w:t>三、报名条件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50" w:lineRule="atLeast"/>
        <w:ind w:left="0" w:firstLine="420"/>
        <w:textAlignment w:val="auto"/>
        <w:rPr>
          <w:rFonts w:hint="eastAsia" w:ascii="Microsoft YaHei" w:hAnsi="Microsoft YaHei" w:eastAsia="Microsoft YaHei" w:cs="Microsoft YaHei"/>
          <w:i w:val="0"/>
          <w:iCs w:val="0"/>
          <w:caps w:val="0"/>
          <w:color w:val="555555"/>
          <w:spacing w:val="0"/>
          <w:sz w:val="28"/>
          <w:szCs w:val="28"/>
        </w:rPr>
      </w:pPr>
      <w:r>
        <w:rPr>
          <w:rFonts w:hint="eastAsia" w:ascii="Microsoft YaHei" w:hAnsi="Microsoft YaHei" w:eastAsia="Microsoft YaHei" w:cs="Microsoft YaHei"/>
          <w:i w:val="0"/>
          <w:iCs w:val="0"/>
          <w:caps w:val="0"/>
          <w:color w:val="555555"/>
          <w:spacing w:val="0"/>
          <w:sz w:val="28"/>
          <w:szCs w:val="28"/>
          <w:bdr w:val="none" w:color="auto" w:sz="0" w:space="0"/>
        </w:rPr>
        <w:t>1.具有台湾居民居住证或台湾居民来往大陆通行证和在台湾居住的有效身份证明。</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50" w:lineRule="atLeast"/>
        <w:ind w:left="0" w:firstLine="420"/>
        <w:textAlignment w:val="auto"/>
        <w:rPr>
          <w:rFonts w:hint="eastAsia" w:ascii="Microsoft YaHei" w:hAnsi="Microsoft YaHei" w:eastAsia="Microsoft YaHei" w:cs="Microsoft YaHei"/>
          <w:i w:val="0"/>
          <w:iCs w:val="0"/>
          <w:caps w:val="0"/>
          <w:color w:val="555555"/>
          <w:spacing w:val="0"/>
          <w:sz w:val="28"/>
          <w:szCs w:val="28"/>
        </w:rPr>
      </w:pPr>
      <w:r>
        <w:rPr>
          <w:rFonts w:hint="eastAsia" w:ascii="Microsoft YaHei" w:hAnsi="Microsoft YaHei" w:eastAsia="Microsoft YaHei" w:cs="Microsoft YaHei"/>
          <w:i w:val="0"/>
          <w:iCs w:val="0"/>
          <w:caps w:val="0"/>
          <w:color w:val="555555"/>
          <w:spacing w:val="0"/>
          <w:sz w:val="28"/>
          <w:szCs w:val="28"/>
          <w:bdr w:val="none" w:color="auto" w:sz="0" w:space="0"/>
        </w:rPr>
        <w:t>2.参加2023年台湾地区大学入学考试学科能力测试（以下简称“学测”）的台湾高中毕业生，</w:t>
      </w:r>
      <w:bookmarkStart w:id="0" w:name="_GoBack"/>
      <w:r>
        <w:rPr>
          <w:rFonts w:hint="eastAsia" w:ascii="Microsoft YaHei" w:hAnsi="Microsoft YaHei" w:eastAsia="Microsoft YaHei" w:cs="Microsoft YaHei"/>
          <w:i w:val="0"/>
          <w:iCs w:val="0"/>
          <w:caps w:val="0"/>
          <w:color w:val="555555"/>
          <w:spacing w:val="0"/>
          <w:sz w:val="28"/>
          <w:szCs w:val="28"/>
          <w:bdr w:val="none" w:color="auto" w:sz="0" w:space="0"/>
        </w:rPr>
        <w:t>语文、数学A/B、英文三科成绩均达到均标级及以上</w:t>
      </w:r>
      <w:bookmarkEnd w:id="0"/>
      <w:r>
        <w:rPr>
          <w:rFonts w:hint="eastAsia" w:ascii="Microsoft YaHei" w:hAnsi="Microsoft YaHei" w:eastAsia="Microsoft YaHei" w:cs="Microsoft YaHei"/>
          <w:i w:val="0"/>
          <w:iCs w:val="0"/>
          <w:caps w:val="0"/>
          <w:color w:val="555555"/>
          <w:spacing w:val="0"/>
          <w:sz w:val="28"/>
          <w:szCs w:val="28"/>
          <w:bdr w:val="none" w:color="auto" w:sz="0" w:space="0"/>
        </w:rPr>
        <w:t>。具有特别成就或单一学科能力特别突出，或文学创新、社会公益、体育艺术等领域具有卓越潜能及专长的学生，其语文、数学A/B、英文任何一科成绩达到均标级及以上即可。</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50" w:lineRule="atLeast"/>
        <w:ind w:left="0" w:firstLine="420"/>
        <w:textAlignment w:val="auto"/>
        <w:rPr>
          <w:sz w:val="28"/>
          <w:szCs w:val="28"/>
        </w:rPr>
      </w:pPr>
      <w:r>
        <w:rPr>
          <w:rStyle w:val="8"/>
          <w:rFonts w:hint="eastAsia" w:ascii="Microsoft YaHei" w:hAnsi="Microsoft YaHei" w:eastAsia="Microsoft YaHei" w:cs="Microsoft YaHei"/>
          <w:b/>
          <w:bCs/>
          <w:i w:val="0"/>
          <w:iCs w:val="0"/>
          <w:caps w:val="0"/>
          <w:color w:val="555555"/>
          <w:spacing w:val="0"/>
          <w:sz w:val="28"/>
          <w:szCs w:val="28"/>
          <w:bdr w:val="none" w:color="auto" w:sz="0" w:space="0"/>
        </w:rPr>
        <w:t>四、报名时间及报名方式</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50" w:lineRule="atLeast"/>
        <w:ind w:left="0" w:firstLine="420"/>
        <w:textAlignment w:val="auto"/>
        <w:rPr>
          <w:rFonts w:hint="eastAsia" w:ascii="Microsoft YaHei" w:hAnsi="Microsoft YaHei" w:eastAsia="Microsoft YaHei" w:cs="Microsoft YaHei"/>
          <w:i w:val="0"/>
          <w:iCs w:val="0"/>
          <w:caps w:val="0"/>
          <w:color w:val="555555"/>
          <w:spacing w:val="0"/>
          <w:sz w:val="28"/>
          <w:szCs w:val="28"/>
        </w:rPr>
      </w:pPr>
      <w:r>
        <w:rPr>
          <w:rFonts w:hint="eastAsia" w:ascii="Microsoft YaHei" w:hAnsi="Microsoft YaHei" w:eastAsia="Microsoft YaHei" w:cs="Microsoft YaHei"/>
          <w:i w:val="0"/>
          <w:iCs w:val="0"/>
          <w:caps w:val="0"/>
          <w:color w:val="555555"/>
          <w:spacing w:val="0"/>
          <w:sz w:val="28"/>
          <w:szCs w:val="28"/>
          <w:bdr w:val="none" w:color="auto" w:sz="0" w:space="0"/>
        </w:rPr>
        <w:t>1.报名时间</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50" w:lineRule="atLeast"/>
        <w:ind w:left="0" w:firstLine="420"/>
        <w:textAlignment w:val="auto"/>
        <w:rPr>
          <w:rFonts w:hint="eastAsia" w:ascii="Microsoft YaHei" w:hAnsi="Microsoft YaHei" w:eastAsia="Microsoft YaHei" w:cs="Microsoft YaHei"/>
          <w:i w:val="0"/>
          <w:iCs w:val="0"/>
          <w:caps w:val="0"/>
          <w:color w:val="555555"/>
          <w:spacing w:val="0"/>
          <w:sz w:val="28"/>
          <w:szCs w:val="28"/>
        </w:rPr>
      </w:pPr>
      <w:r>
        <w:rPr>
          <w:rFonts w:hint="eastAsia" w:ascii="Microsoft YaHei" w:hAnsi="Microsoft YaHei" w:eastAsia="Microsoft YaHei" w:cs="Microsoft YaHei"/>
          <w:i w:val="0"/>
          <w:iCs w:val="0"/>
          <w:caps w:val="0"/>
          <w:color w:val="555555"/>
          <w:spacing w:val="0"/>
          <w:sz w:val="28"/>
          <w:szCs w:val="28"/>
          <w:bdr w:val="none" w:color="auto" w:sz="0" w:space="0"/>
        </w:rPr>
        <w:t>2023年3月1日－3月31日</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50" w:lineRule="atLeast"/>
        <w:ind w:left="0" w:firstLine="420"/>
        <w:textAlignment w:val="auto"/>
        <w:rPr>
          <w:rFonts w:hint="eastAsia" w:ascii="Microsoft YaHei" w:hAnsi="Microsoft YaHei" w:eastAsia="Microsoft YaHei" w:cs="Microsoft YaHei"/>
          <w:i w:val="0"/>
          <w:iCs w:val="0"/>
          <w:caps w:val="0"/>
          <w:color w:val="555555"/>
          <w:spacing w:val="0"/>
          <w:sz w:val="28"/>
          <w:szCs w:val="28"/>
        </w:rPr>
      </w:pPr>
      <w:r>
        <w:rPr>
          <w:rFonts w:hint="eastAsia" w:ascii="Microsoft YaHei" w:hAnsi="Microsoft YaHei" w:eastAsia="Microsoft YaHei" w:cs="Microsoft YaHei"/>
          <w:i w:val="0"/>
          <w:iCs w:val="0"/>
          <w:caps w:val="0"/>
          <w:color w:val="555555"/>
          <w:spacing w:val="0"/>
          <w:sz w:val="28"/>
          <w:szCs w:val="28"/>
          <w:bdr w:val="none" w:color="auto" w:sz="0" w:space="0"/>
        </w:rPr>
        <w:t>2.报名方式</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50" w:lineRule="atLeast"/>
        <w:ind w:left="0" w:firstLine="420"/>
        <w:textAlignment w:val="auto"/>
        <w:rPr>
          <w:rFonts w:hint="eastAsia" w:ascii="Microsoft YaHei" w:hAnsi="Microsoft YaHei" w:eastAsia="Microsoft YaHei" w:cs="Microsoft YaHei"/>
          <w:i w:val="0"/>
          <w:iCs w:val="0"/>
          <w:caps w:val="0"/>
          <w:color w:val="555555"/>
          <w:spacing w:val="0"/>
          <w:sz w:val="28"/>
          <w:szCs w:val="28"/>
        </w:rPr>
      </w:pPr>
      <w:r>
        <w:rPr>
          <w:rFonts w:hint="eastAsia" w:ascii="Microsoft YaHei" w:hAnsi="Microsoft YaHei" w:eastAsia="Microsoft YaHei" w:cs="Microsoft YaHei"/>
          <w:i w:val="0"/>
          <w:iCs w:val="0"/>
          <w:caps w:val="0"/>
          <w:color w:val="555555"/>
          <w:spacing w:val="0"/>
          <w:sz w:val="28"/>
          <w:szCs w:val="28"/>
          <w:bdr w:val="none" w:color="auto" w:sz="0" w:space="0"/>
        </w:rPr>
        <w:t>考生登录祖国大陆普通高校依据台湾地区学测成绩招收台湾高中毕业生报名系统进行报名，网址：</w:t>
      </w:r>
      <w:r>
        <w:rPr>
          <w:rFonts w:hint="eastAsia" w:ascii="Microsoft YaHei" w:hAnsi="Microsoft YaHei" w:eastAsia="Microsoft YaHei" w:cs="Microsoft YaHei"/>
          <w:i w:val="0"/>
          <w:iCs w:val="0"/>
          <w:caps w:val="0"/>
          <w:color w:val="1E50A2"/>
          <w:spacing w:val="0"/>
          <w:sz w:val="28"/>
          <w:szCs w:val="28"/>
          <w:u w:val="single"/>
          <w:bdr w:val="none" w:color="auto" w:sz="0" w:space="0"/>
        </w:rPr>
        <w:fldChar w:fldCharType="begin"/>
      </w:r>
      <w:r>
        <w:rPr>
          <w:rFonts w:hint="eastAsia" w:ascii="Microsoft YaHei" w:hAnsi="Microsoft YaHei" w:eastAsia="Microsoft YaHei" w:cs="Microsoft YaHei"/>
          <w:i w:val="0"/>
          <w:iCs w:val="0"/>
          <w:caps w:val="0"/>
          <w:color w:val="1E50A2"/>
          <w:spacing w:val="0"/>
          <w:sz w:val="28"/>
          <w:szCs w:val="28"/>
          <w:u w:val="single"/>
          <w:bdr w:val="none" w:color="auto" w:sz="0" w:space="0"/>
        </w:rPr>
        <w:instrText xml:space="preserve"> HYPERLINK "https://www.gatzs.com.cn/z/tw/%E3%80%82" </w:instrText>
      </w:r>
      <w:r>
        <w:rPr>
          <w:rFonts w:hint="eastAsia" w:ascii="Microsoft YaHei" w:hAnsi="Microsoft YaHei" w:eastAsia="Microsoft YaHei" w:cs="Microsoft YaHei"/>
          <w:i w:val="0"/>
          <w:iCs w:val="0"/>
          <w:caps w:val="0"/>
          <w:color w:val="1E50A2"/>
          <w:spacing w:val="0"/>
          <w:sz w:val="28"/>
          <w:szCs w:val="28"/>
          <w:u w:val="single"/>
          <w:bdr w:val="none" w:color="auto" w:sz="0" w:space="0"/>
        </w:rPr>
        <w:fldChar w:fldCharType="separate"/>
      </w:r>
      <w:r>
        <w:rPr>
          <w:rStyle w:val="9"/>
          <w:rFonts w:hint="eastAsia" w:ascii="Microsoft YaHei" w:hAnsi="Microsoft YaHei" w:eastAsia="Microsoft YaHei" w:cs="Microsoft YaHei"/>
          <w:i w:val="0"/>
          <w:iCs w:val="0"/>
          <w:caps w:val="0"/>
          <w:color w:val="1E50A2"/>
          <w:spacing w:val="0"/>
          <w:sz w:val="28"/>
          <w:szCs w:val="28"/>
          <w:u w:val="single"/>
          <w:bdr w:val="none" w:color="auto" w:sz="0" w:space="0"/>
        </w:rPr>
        <w:t>https://www.gatzs.com.cn/z/tw/。</w:t>
      </w:r>
      <w:r>
        <w:rPr>
          <w:rFonts w:hint="eastAsia" w:ascii="Microsoft YaHei" w:hAnsi="Microsoft YaHei" w:eastAsia="Microsoft YaHei" w:cs="Microsoft YaHei"/>
          <w:i w:val="0"/>
          <w:iCs w:val="0"/>
          <w:caps w:val="0"/>
          <w:color w:val="1E50A2"/>
          <w:spacing w:val="0"/>
          <w:sz w:val="28"/>
          <w:szCs w:val="28"/>
          <w:u w:val="single"/>
          <w:bdr w:val="none" w:color="auto" w:sz="0" w:space="0"/>
        </w:rPr>
        <w:fldChar w:fldCharType="end"/>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50" w:lineRule="atLeast"/>
        <w:ind w:left="0" w:firstLine="420"/>
        <w:textAlignment w:val="auto"/>
        <w:rPr>
          <w:rFonts w:hint="eastAsia" w:ascii="Microsoft YaHei" w:hAnsi="Microsoft YaHei" w:eastAsia="Microsoft YaHei" w:cs="Microsoft YaHei"/>
          <w:i w:val="0"/>
          <w:iCs w:val="0"/>
          <w:caps w:val="0"/>
          <w:color w:val="555555"/>
          <w:spacing w:val="0"/>
          <w:sz w:val="28"/>
          <w:szCs w:val="28"/>
        </w:rPr>
      </w:pPr>
      <w:r>
        <w:rPr>
          <w:rFonts w:hint="eastAsia" w:ascii="Microsoft YaHei" w:hAnsi="Microsoft YaHei" w:eastAsia="Microsoft YaHei" w:cs="Microsoft YaHei"/>
          <w:i w:val="0"/>
          <w:iCs w:val="0"/>
          <w:caps w:val="0"/>
          <w:color w:val="555555"/>
          <w:spacing w:val="0"/>
          <w:sz w:val="28"/>
          <w:szCs w:val="28"/>
          <w:bdr w:val="none" w:color="auto" w:sz="0" w:space="0"/>
        </w:rPr>
        <w:t>考生须按照报名系统要求填写个人信息，上传个人证件（《台湾居民身份证明》或《中华人民共和国台湾居民居住证》正反面影印本、《台湾居民来往大陆通行证》影印本）、电子照片、学测成绩（复印件，须加盖学校公章）、考生诚信承诺书等基本材料，提交成绩查验授权书、中学成绩证明复印件（须加盖学校公章）、有关申请人经历的其他相关证明材料（非必需）等其他材料。报名截止前，考生可修改基本材料和其他材料。报名截止后，考生原则上不可修改基本材料。</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50" w:lineRule="atLeast"/>
        <w:ind w:left="0" w:firstLine="420"/>
        <w:textAlignment w:val="auto"/>
        <w:rPr>
          <w:rFonts w:hint="eastAsia" w:ascii="Microsoft YaHei" w:hAnsi="Microsoft YaHei" w:eastAsia="Microsoft YaHei" w:cs="Microsoft YaHei"/>
          <w:i w:val="0"/>
          <w:iCs w:val="0"/>
          <w:caps w:val="0"/>
          <w:color w:val="555555"/>
          <w:spacing w:val="0"/>
          <w:sz w:val="28"/>
          <w:szCs w:val="28"/>
        </w:rPr>
      </w:pPr>
      <w:r>
        <w:rPr>
          <w:rFonts w:hint="eastAsia" w:ascii="Microsoft YaHei" w:hAnsi="Microsoft YaHei" w:eastAsia="Microsoft YaHei" w:cs="Microsoft YaHei"/>
          <w:i w:val="0"/>
          <w:iCs w:val="0"/>
          <w:caps w:val="0"/>
          <w:color w:val="555555"/>
          <w:spacing w:val="0"/>
          <w:sz w:val="28"/>
          <w:szCs w:val="28"/>
          <w:bdr w:val="none" w:color="auto" w:sz="0" w:space="0"/>
        </w:rPr>
        <w:t>考生报名前应仔细核对本人是否符合报名条件，报名务必确保提供材料的完整性，本人须对提交证明材料的真实性负责。凡不符合报考条件的考生，一经查实即予取消报名或录取资格。报名系统工作安排如有变动，以报名系统公告为准。</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50" w:lineRule="atLeast"/>
        <w:ind w:left="0" w:firstLine="420"/>
        <w:textAlignment w:val="auto"/>
        <w:rPr>
          <w:sz w:val="28"/>
          <w:szCs w:val="28"/>
        </w:rPr>
      </w:pPr>
      <w:r>
        <w:rPr>
          <w:rStyle w:val="8"/>
          <w:rFonts w:hint="eastAsia" w:ascii="Microsoft YaHei" w:hAnsi="Microsoft YaHei" w:eastAsia="Microsoft YaHei" w:cs="Microsoft YaHei"/>
          <w:b/>
          <w:bCs/>
          <w:i w:val="0"/>
          <w:iCs w:val="0"/>
          <w:caps w:val="0"/>
          <w:color w:val="555555"/>
          <w:spacing w:val="0"/>
          <w:sz w:val="28"/>
          <w:szCs w:val="28"/>
          <w:bdr w:val="none" w:color="auto" w:sz="0" w:space="0"/>
        </w:rPr>
        <w:t>五、审核及考核录取</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50" w:lineRule="atLeast"/>
        <w:ind w:left="0" w:firstLine="420"/>
        <w:textAlignment w:val="auto"/>
        <w:rPr>
          <w:rFonts w:hint="eastAsia" w:ascii="Microsoft YaHei" w:hAnsi="Microsoft YaHei" w:eastAsia="Microsoft YaHei" w:cs="Microsoft YaHei"/>
          <w:i w:val="0"/>
          <w:iCs w:val="0"/>
          <w:caps w:val="0"/>
          <w:color w:val="555555"/>
          <w:spacing w:val="0"/>
          <w:sz w:val="28"/>
          <w:szCs w:val="28"/>
        </w:rPr>
      </w:pPr>
      <w:r>
        <w:rPr>
          <w:rFonts w:hint="eastAsia" w:ascii="Microsoft YaHei" w:hAnsi="Microsoft YaHei" w:eastAsia="Microsoft YaHei" w:cs="Microsoft YaHei"/>
          <w:i w:val="0"/>
          <w:iCs w:val="0"/>
          <w:caps w:val="0"/>
          <w:color w:val="555555"/>
          <w:spacing w:val="0"/>
          <w:sz w:val="28"/>
          <w:szCs w:val="28"/>
          <w:bdr w:val="none" w:color="auto" w:sz="0" w:space="0"/>
        </w:rPr>
        <w:t>审核及考核录取时间为2023年4月1日至5月14日。</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50" w:lineRule="atLeast"/>
        <w:ind w:left="0" w:firstLine="420"/>
        <w:textAlignment w:val="auto"/>
        <w:rPr>
          <w:rFonts w:hint="eastAsia" w:ascii="Microsoft YaHei" w:hAnsi="Microsoft YaHei" w:eastAsia="Microsoft YaHei" w:cs="Microsoft YaHei"/>
          <w:i w:val="0"/>
          <w:iCs w:val="0"/>
          <w:caps w:val="0"/>
          <w:color w:val="555555"/>
          <w:spacing w:val="0"/>
          <w:sz w:val="28"/>
          <w:szCs w:val="28"/>
        </w:rPr>
      </w:pPr>
      <w:r>
        <w:rPr>
          <w:rFonts w:hint="eastAsia" w:ascii="Microsoft YaHei" w:hAnsi="Microsoft YaHei" w:eastAsia="Microsoft YaHei" w:cs="Microsoft YaHei"/>
          <w:i w:val="0"/>
          <w:iCs w:val="0"/>
          <w:caps w:val="0"/>
          <w:color w:val="555555"/>
          <w:spacing w:val="0"/>
          <w:sz w:val="28"/>
          <w:szCs w:val="28"/>
          <w:bdr w:val="none" w:color="auto" w:sz="0" w:space="0"/>
        </w:rPr>
        <w:t>1.审核阶段</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50" w:lineRule="atLeast"/>
        <w:ind w:left="0" w:firstLine="420"/>
        <w:textAlignment w:val="auto"/>
        <w:rPr>
          <w:rFonts w:hint="eastAsia" w:ascii="Microsoft YaHei" w:hAnsi="Microsoft YaHei" w:eastAsia="Microsoft YaHei" w:cs="Microsoft YaHei"/>
          <w:i w:val="0"/>
          <w:iCs w:val="0"/>
          <w:caps w:val="0"/>
          <w:color w:val="555555"/>
          <w:spacing w:val="0"/>
          <w:sz w:val="28"/>
          <w:szCs w:val="28"/>
        </w:rPr>
      </w:pPr>
      <w:r>
        <w:rPr>
          <w:rFonts w:hint="eastAsia" w:ascii="Microsoft YaHei" w:hAnsi="Microsoft YaHei" w:eastAsia="Microsoft YaHei" w:cs="Microsoft YaHei"/>
          <w:i w:val="0"/>
          <w:iCs w:val="0"/>
          <w:caps w:val="0"/>
          <w:color w:val="555555"/>
          <w:spacing w:val="0"/>
          <w:sz w:val="28"/>
          <w:szCs w:val="28"/>
          <w:bdr w:val="none" w:color="auto" w:sz="0" w:space="0"/>
        </w:rPr>
        <w:t>我校对考生申请材料进行审核，考生应及时登录系统查看审核结果。系统显示初审通过的考生应关注我校本科招生信息网或报名系统考核通知。系统显示需更正或补充材料的，考生应在规定时间内更正或补充有关材料，提交后及时查看审核结果，逾期提交不再受理。系统显示初审不通过的考生不得参加考核和录取。</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50" w:lineRule="atLeast"/>
        <w:ind w:left="0" w:firstLine="420"/>
        <w:textAlignment w:val="auto"/>
        <w:rPr>
          <w:rFonts w:hint="eastAsia" w:ascii="Microsoft YaHei" w:hAnsi="Microsoft YaHei" w:eastAsia="Microsoft YaHei" w:cs="Microsoft YaHei"/>
          <w:i w:val="0"/>
          <w:iCs w:val="0"/>
          <w:caps w:val="0"/>
          <w:color w:val="555555"/>
          <w:spacing w:val="0"/>
          <w:sz w:val="28"/>
          <w:szCs w:val="28"/>
        </w:rPr>
      </w:pPr>
      <w:r>
        <w:rPr>
          <w:rFonts w:hint="eastAsia" w:ascii="Microsoft YaHei" w:hAnsi="Microsoft YaHei" w:eastAsia="Microsoft YaHei" w:cs="Microsoft YaHei"/>
          <w:i w:val="0"/>
          <w:iCs w:val="0"/>
          <w:caps w:val="0"/>
          <w:color w:val="555555"/>
          <w:spacing w:val="0"/>
          <w:sz w:val="28"/>
          <w:szCs w:val="28"/>
          <w:bdr w:val="none" w:color="auto" w:sz="0" w:space="0"/>
        </w:rPr>
        <w:t>2.考核阶段</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50" w:lineRule="atLeast"/>
        <w:ind w:left="0" w:firstLine="420"/>
        <w:textAlignment w:val="auto"/>
        <w:rPr>
          <w:rFonts w:hint="eastAsia" w:ascii="Microsoft YaHei" w:hAnsi="Microsoft YaHei" w:eastAsia="Microsoft YaHei" w:cs="Microsoft YaHei"/>
          <w:i w:val="0"/>
          <w:iCs w:val="0"/>
          <w:caps w:val="0"/>
          <w:color w:val="555555"/>
          <w:spacing w:val="0"/>
          <w:sz w:val="28"/>
          <w:szCs w:val="28"/>
        </w:rPr>
      </w:pPr>
      <w:r>
        <w:rPr>
          <w:rFonts w:hint="eastAsia" w:ascii="Microsoft YaHei" w:hAnsi="Microsoft YaHei" w:eastAsia="Microsoft YaHei" w:cs="Microsoft YaHei"/>
          <w:i w:val="0"/>
          <w:iCs w:val="0"/>
          <w:caps w:val="0"/>
          <w:color w:val="555555"/>
          <w:spacing w:val="0"/>
          <w:sz w:val="28"/>
          <w:szCs w:val="28"/>
          <w:bdr w:val="none" w:color="auto" w:sz="0" w:space="0"/>
        </w:rPr>
        <w:t>审核完成后，学校对资格审核通过的考生进行远程视频面试，具体安排届时将以报名系统消息、电子邮件或电话方式通知考生本人。请考生关注我校本科招生信息网相关公告。</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50" w:lineRule="atLeast"/>
        <w:ind w:left="0" w:firstLine="420"/>
        <w:textAlignment w:val="auto"/>
        <w:rPr>
          <w:sz w:val="28"/>
          <w:szCs w:val="28"/>
        </w:rPr>
      </w:pPr>
      <w:r>
        <w:rPr>
          <w:rFonts w:hint="eastAsia" w:ascii="Microsoft YaHei" w:hAnsi="Microsoft YaHei" w:eastAsia="Microsoft YaHei" w:cs="Microsoft YaHei"/>
          <w:i w:val="0"/>
          <w:iCs w:val="0"/>
          <w:caps w:val="0"/>
          <w:color w:val="555555"/>
          <w:spacing w:val="0"/>
          <w:sz w:val="28"/>
          <w:szCs w:val="28"/>
          <w:bdr w:val="none" w:color="auto" w:sz="0" w:space="0"/>
        </w:rPr>
        <w:t>3.录取阶段</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50" w:lineRule="atLeast"/>
        <w:ind w:left="0" w:firstLine="420"/>
        <w:textAlignment w:val="auto"/>
        <w:rPr>
          <w:rFonts w:hint="eastAsia" w:ascii="Microsoft YaHei" w:hAnsi="Microsoft YaHei" w:eastAsia="Microsoft YaHei" w:cs="Microsoft YaHei"/>
          <w:i w:val="0"/>
          <w:iCs w:val="0"/>
          <w:caps w:val="0"/>
          <w:color w:val="555555"/>
          <w:spacing w:val="0"/>
          <w:sz w:val="28"/>
          <w:szCs w:val="28"/>
        </w:rPr>
      </w:pPr>
      <w:r>
        <w:rPr>
          <w:rFonts w:hint="eastAsia" w:ascii="Microsoft YaHei" w:hAnsi="Microsoft YaHei" w:eastAsia="Microsoft YaHei" w:cs="Microsoft YaHei"/>
          <w:i w:val="0"/>
          <w:iCs w:val="0"/>
          <w:caps w:val="0"/>
          <w:color w:val="555555"/>
          <w:spacing w:val="0"/>
          <w:sz w:val="28"/>
          <w:szCs w:val="28"/>
          <w:bdr w:val="none" w:color="auto" w:sz="0" w:space="0"/>
        </w:rPr>
        <w:t>我校将根据学生的学测成绩、面试成绩和综合素质择优录取。拟录取名单将于5月15日在报名系统内统一公布。考生须于5月15日至19日期间登录系统查询本人录取情况，进行录取确认。逾期未确认的考生视为放弃录取资格，且不得参加征集志愿报名。考生确认后，学校办理相关录取手续，拟于2023年8月发放录取通知书。</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50" w:lineRule="atLeast"/>
        <w:ind w:left="0" w:firstLine="420"/>
        <w:textAlignment w:val="auto"/>
        <w:rPr>
          <w:rFonts w:hint="eastAsia" w:ascii="Microsoft YaHei" w:hAnsi="Microsoft YaHei" w:eastAsia="Microsoft YaHei" w:cs="Microsoft YaHei"/>
          <w:i w:val="0"/>
          <w:iCs w:val="0"/>
          <w:caps w:val="0"/>
          <w:color w:val="555555"/>
          <w:spacing w:val="0"/>
          <w:sz w:val="28"/>
          <w:szCs w:val="28"/>
        </w:rPr>
      </w:pPr>
      <w:r>
        <w:rPr>
          <w:rFonts w:hint="eastAsia" w:ascii="Microsoft YaHei" w:hAnsi="Microsoft YaHei" w:eastAsia="Microsoft YaHei" w:cs="Microsoft YaHei"/>
          <w:i w:val="0"/>
          <w:iCs w:val="0"/>
          <w:caps w:val="0"/>
          <w:color w:val="555555"/>
          <w:spacing w:val="0"/>
          <w:sz w:val="28"/>
          <w:szCs w:val="28"/>
          <w:bdr w:val="none" w:color="auto" w:sz="0" w:space="0"/>
        </w:rPr>
        <w:t>如学校需征集志愿，相应时间安排以报名系统规定为准。 </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50" w:lineRule="atLeast"/>
        <w:ind w:left="0" w:firstLine="420"/>
        <w:textAlignment w:val="auto"/>
        <w:rPr>
          <w:sz w:val="28"/>
          <w:szCs w:val="28"/>
        </w:rPr>
      </w:pPr>
      <w:r>
        <w:rPr>
          <w:rStyle w:val="8"/>
          <w:rFonts w:hint="eastAsia" w:ascii="Microsoft YaHei" w:hAnsi="Microsoft YaHei" w:eastAsia="Microsoft YaHei" w:cs="Microsoft YaHei"/>
          <w:b/>
          <w:bCs/>
          <w:i w:val="0"/>
          <w:iCs w:val="0"/>
          <w:caps w:val="0"/>
          <w:color w:val="555555"/>
          <w:spacing w:val="0"/>
          <w:sz w:val="28"/>
          <w:szCs w:val="28"/>
          <w:bdr w:val="none" w:color="auto" w:sz="0" w:space="0"/>
        </w:rPr>
        <w:t>六、其他</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50" w:lineRule="atLeast"/>
        <w:ind w:left="0" w:firstLine="420"/>
        <w:textAlignment w:val="auto"/>
        <w:rPr>
          <w:rFonts w:hint="eastAsia" w:ascii="Microsoft YaHei" w:hAnsi="Microsoft YaHei" w:eastAsia="Microsoft YaHei" w:cs="Microsoft YaHei"/>
          <w:i w:val="0"/>
          <w:iCs w:val="0"/>
          <w:caps w:val="0"/>
          <w:color w:val="555555"/>
          <w:spacing w:val="0"/>
          <w:sz w:val="28"/>
          <w:szCs w:val="28"/>
        </w:rPr>
      </w:pPr>
      <w:r>
        <w:rPr>
          <w:rFonts w:hint="eastAsia" w:ascii="Microsoft YaHei" w:hAnsi="Microsoft YaHei" w:eastAsia="Microsoft YaHei" w:cs="Microsoft YaHei"/>
          <w:i w:val="0"/>
          <w:iCs w:val="0"/>
          <w:caps w:val="0"/>
          <w:color w:val="555555"/>
          <w:spacing w:val="0"/>
          <w:sz w:val="28"/>
          <w:szCs w:val="28"/>
          <w:bdr w:val="none" w:color="auto" w:sz="0" w:space="0"/>
        </w:rPr>
        <w:t>1.考生身体条件符合教育部、卫生部、中国残疾人联合会制定的《普通高等学校招生体检工作指导意见》中的规定。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50" w:lineRule="atLeast"/>
        <w:ind w:left="0" w:firstLine="420"/>
        <w:textAlignment w:val="auto"/>
        <w:rPr>
          <w:rFonts w:hint="eastAsia" w:ascii="Microsoft YaHei" w:hAnsi="Microsoft YaHei" w:eastAsia="Microsoft YaHei" w:cs="Microsoft YaHei"/>
          <w:i w:val="0"/>
          <w:iCs w:val="0"/>
          <w:caps w:val="0"/>
          <w:color w:val="555555"/>
          <w:spacing w:val="0"/>
          <w:sz w:val="28"/>
          <w:szCs w:val="28"/>
        </w:rPr>
      </w:pPr>
      <w:r>
        <w:rPr>
          <w:rFonts w:hint="eastAsia" w:ascii="Microsoft YaHei" w:hAnsi="Microsoft YaHei" w:eastAsia="Microsoft YaHei" w:cs="Microsoft YaHei"/>
          <w:i w:val="0"/>
          <w:iCs w:val="0"/>
          <w:caps w:val="0"/>
          <w:color w:val="555555"/>
          <w:spacing w:val="0"/>
          <w:sz w:val="28"/>
          <w:szCs w:val="28"/>
          <w:bdr w:val="none" w:color="auto" w:sz="0" w:space="0"/>
        </w:rPr>
        <w:t>2.我校将核查新生入学资格，并进行身体检查。凡不符合报考条件或不符合入学体检要求者，取消入学资格。</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50" w:lineRule="atLeast"/>
        <w:ind w:left="0" w:firstLine="420"/>
        <w:textAlignment w:val="auto"/>
        <w:rPr>
          <w:rFonts w:hint="eastAsia" w:ascii="Microsoft YaHei" w:hAnsi="Microsoft YaHei" w:eastAsia="Microsoft YaHei" w:cs="Microsoft YaHei"/>
          <w:i w:val="0"/>
          <w:iCs w:val="0"/>
          <w:caps w:val="0"/>
          <w:color w:val="555555"/>
          <w:spacing w:val="0"/>
          <w:sz w:val="28"/>
          <w:szCs w:val="28"/>
        </w:rPr>
      </w:pPr>
      <w:r>
        <w:rPr>
          <w:rFonts w:hint="eastAsia" w:ascii="Microsoft YaHei" w:hAnsi="Microsoft YaHei" w:eastAsia="Microsoft YaHei" w:cs="Microsoft YaHei"/>
          <w:i w:val="0"/>
          <w:iCs w:val="0"/>
          <w:caps w:val="0"/>
          <w:color w:val="555555"/>
          <w:spacing w:val="0"/>
          <w:sz w:val="28"/>
          <w:szCs w:val="28"/>
          <w:bdr w:val="none" w:color="auto" w:sz="0" w:space="0"/>
        </w:rPr>
        <w:t>3.被录取的学生入学时，应缴纳学费和杂费，收费标准与大陆同专业学生标准一致；学生与同专业大陆学生同住，并按相同标准缴纳住宿费。</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50" w:lineRule="atLeast"/>
        <w:ind w:left="0" w:firstLine="420"/>
        <w:textAlignment w:val="auto"/>
        <w:rPr>
          <w:rFonts w:hint="eastAsia" w:ascii="Microsoft YaHei" w:hAnsi="Microsoft YaHei" w:eastAsia="Microsoft YaHei" w:cs="Microsoft YaHei"/>
          <w:i w:val="0"/>
          <w:iCs w:val="0"/>
          <w:caps w:val="0"/>
          <w:color w:val="555555"/>
          <w:spacing w:val="0"/>
          <w:sz w:val="28"/>
          <w:szCs w:val="28"/>
        </w:rPr>
      </w:pPr>
      <w:r>
        <w:rPr>
          <w:rFonts w:hint="eastAsia" w:ascii="Microsoft YaHei" w:hAnsi="Microsoft YaHei" w:eastAsia="Microsoft YaHei" w:cs="Microsoft YaHei"/>
          <w:i w:val="0"/>
          <w:iCs w:val="0"/>
          <w:caps w:val="0"/>
          <w:color w:val="555555"/>
          <w:spacing w:val="0"/>
          <w:sz w:val="28"/>
          <w:szCs w:val="28"/>
          <w:bdr w:val="none" w:color="auto" w:sz="0" w:space="0"/>
        </w:rPr>
        <w:t>4.学生在校学习实行学分制和弹性学制。按教育部等六部门印发的《普通高等学校招收和培养香港特别行政区、澳门特别行政区及台湾地区学生的规定》，修完规定课程、修满学分即准予毕业，符合学位授予条件者，学校授予其相应学位。</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50" w:lineRule="atLeast"/>
        <w:ind w:left="0" w:firstLine="420"/>
        <w:textAlignment w:val="auto"/>
        <w:rPr>
          <w:rFonts w:hint="eastAsia" w:ascii="Microsoft YaHei" w:hAnsi="Microsoft YaHei" w:eastAsia="Microsoft YaHei" w:cs="Microsoft YaHei"/>
          <w:i w:val="0"/>
          <w:iCs w:val="0"/>
          <w:caps w:val="0"/>
          <w:color w:val="555555"/>
          <w:spacing w:val="0"/>
          <w:sz w:val="28"/>
          <w:szCs w:val="28"/>
        </w:rPr>
      </w:pPr>
      <w:r>
        <w:rPr>
          <w:rFonts w:hint="eastAsia" w:ascii="Microsoft YaHei" w:hAnsi="Microsoft YaHei" w:eastAsia="Microsoft YaHei" w:cs="Microsoft YaHei"/>
          <w:i w:val="0"/>
          <w:iCs w:val="0"/>
          <w:caps w:val="0"/>
          <w:color w:val="555555"/>
          <w:spacing w:val="0"/>
          <w:sz w:val="28"/>
          <w:szCs w:val="28"/>
          <w:bdr w:val="none" w:color="auto" w:sz="0" w:space="0"/>
        </w:rPr>
        <w:t>5.湖北大学2023年依据台湾地区学测成绩招收台湾高中毕业生招生联系方式。</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50" w:lineRule="atLeast"/>
        <w:ind w:left="0" w:firstLine="420"/>
        <w:textAlignment w:val="auto"/>
        <w:rPr>
          <w:rFonts w:hint="eastAsia" w:ascii="Microsoft YaHei" w:hAnsi="Microsoft YaHei" w:eastAsia="Microsoft YaHei" w:cs="Microsoft YaHei"/>
          <w:i w:val="0"/>
          <w:iCs w:val="0"/>
          <w:caps w:val="0"/>
          <w:color w:val="555555"/>
          <w:spacing w:val="0"/>
          <w:sz w:val="28"/>
          <w:szCs w:val="28"/>
        </w:rPr>
      </w:pPr>
      <w:r>
        <w:rPr>
          <w:rFonts w:hint="eastAsia" w:ascii="Microsoft YaHei" w:hAnsi="Microsoft YaHei" w:eastAsia="Microsoft YaHei" w:cs="Microsoft YaHei"/>
          <w:i w:val="0"/>
          <w:iCs w:val="0"/>
          <w:caps w:val="0"/>
          <w:color w:val="555555"/>
          <w:spacing w:val="0"/>
          <w:sz w:val="28"/>
          <w:szCs w:val="28"/>
          <w:bdr w:val="none" w:color="auto" w:sz="0" w:space="0"/>
        </w:rPr>
        <w:t>所在单位：湖北大学招生办公室</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50" w:lineRule="atLeast"/>
        <w:ind w:left="0" w:firstLine="420"/>
        <w:textAlignment w:val="auto"/>
        <w:rPr>
          <w:rFonts w:hint="eastAsia" w:ascii="Microsoft YaHei" w:hAnsi="Microsoft YaHei" w:eastAsia="Microsoft YaHei" w:cs="Microsoft YaHei"/>
          <w:i w:val="0"/>
          <w:iCs w:val="0"/>
          <w:caps w:val="0"/>
          <w:color w:val="555555"/>
          <w:spacing w:val="0"/>
          <w:sz w:val="28"/>
          <w:szCs w:val="28"/>
        </w:rPr>
      </w:pPr>
      <w:r>
        <w:rPr>
          <w:rFonts w:hint="eastAsia" w:ascii="Microsoft YaHei" w:hAnsi="Microsoft YaHei" w:eastAsia="Microsoft YaHei" w:cs="Microsoft YaHei"/>
          <w:i w:val="0"/>
          <w:iCs w:val="0"/>
          <w:caps w:val="0"/>
          <w:color w:val="555555"/>
          <w:spacing w:val="0"/>
          <w:sz w:val="28"/>
          <w:szCs w:val="28"/>
          <w:bdr w:val="none" w:color="auto" w:sz="0" w:space="0"/>
        </w:rPr>
        <w:t>联系人：张老师</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50" w:lineRule="atLeast"/>
        <w:ind w:left="0" w:firstLine="420"/>
        <w:textAlignment w:val="auto"/>
        <w:rPr>
          <w:rFonts w:hint="eastAsia" w:ascii="Microsoft YaHei" w:hAnsi="Microsoft YaHei" w:eastAsia="Microsoft YaHei" w:cs="Microsoft YaHei"/>
          <w:i w:val="0"/>
          <w:iCs w:val="0"/>
          <w:caps w:val="0"/>
          <w:color w:val="555555"/>
          <w:spacing w:val="0"/>
          <w:sz w:val="28"/>
          <w:szCs w:val="28"/>
        </w:rPr>
      </w:pPr>
      <w:r>
        <w:rPr>
          <w:rFonts w:hint="eastAsia" w:ascii="Microsoft YaHei" w:hAnsi="Microsoft YaHei" w:eastAsia="Microsoft YaHei" w:cs="Microsoft YaHei"/>
          <w:i w:val="0"/>
          <w:iCs w:val="0"/>
          <w:caps w:val="0"/>
          <w:color w:val="555555"/>
          <w:spacing w:val="0"/>
          <w:sz w:val="28"/>
          <w:szCs w:val="28"/>
          <w:bdr w:val="none" w:color="auto" w:sz="0" w:space="0"/>
        </w:rPr>
        <w:t>电话：86-27-88755167</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50" w:lineRule="atLeast"/>
        <w:ind w:left="0" w:firstLine="420"/>
        <w:textAlignment w:val="auto"/>
        <w:rPr>
          <w:rFonts w:hint="eastAsia" w:ascii="Microsoft YaHei" w:hAnsi="Microsoft YaHei" w:eastAsia="Microsoft YaHei" w:cs="Microsoft YaHei"/>
          <w:i w:val="0"/>
          <w:iCs w:val="0"/>
          <w:caps w:val="0"/>
          <w:color w:val="555555"/>
          <w:spacing w:val="0"/>
          <w:sz w:val="28"/>
          <w:szCs w:val="28"/>
        </w:rPr>
      </w:pPr>
      <w:r>
        <w:rPr>
          <w:rFonts w:hint="eastAsia" w:ascii="Microsoft YaHei" w:hAnsi="Microsoft YaHei" w:eastAsia="Microsoft YaHei" w:cs="Microsoft YaHei"/>
          <w:i w:val="0"/>
          <w:iCs w:val="0"/>
          <w:caps w:val="0"/>
          <w:color w:val="555555"/>
          <w:spacing w:val="0"/>
          <w:sz w:val="28"/>
          <w:szCs w:val="28"/>
          <w:bdr w:val="none" w:color="auto" w:sz="0" w:space="0"/>
        </w:rPr>
        <w:t>QQ：3007322838</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50" w:lineRule="atLeast"/>
        <w:ind w:left="0" w:firstLine="420"/>
        <w:textAlignment w:val="auto"/>
        <w:rPr>
          <w:rFonts w:hint="eastAsia" w:ascii="Microsoft YaHei" w:hAnsi="Microsoft YaHei" w:eastAsia="Microsoft YaHei" w:cs="Microsoft YaHei"/>
          <w:i w:val="0"/>
          <w:iCs w:val="0"/>
          <w:caps w:val="0"/>
          <w:color w:val="555555"/>
          <w:spacing w:val="0"/>
          <w:sz w:val="28"/>
          <w:szCs w:val="28"/>
        </w:rPr>
      </w:pPr>
      <w:r>
        <w:rPr>
          <w:rFonts w:hint="eastAsia" w:ascii="Microsoft YaHei" w:hAnsi="Microsoft YaHei" w:eastAsia="Microsoft YaHei" w:cs="Microsoft YaHei"/>
          <w:i w:val="0"/>
          <w:iCs w:val="0"/>
          <w:caps w:val="0"/>
          <w:color w:val="555555"/>
          <w:spacing w:val="0"/>
          <w:sz w:val="28"/>
          <w:szCs w:val="28"/>
          <w:bdr w:val="none" w:color="auto" w:sz="0" w:space="0"/>
        </w:rPr>
        <w:t>电邮：zhsb@hubu.edu.cn</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50" w:lineRule="atLeast"/>
        <w:ind w:left="0" w:firstLine="420"/>
        <w:textAlignment w:val="auto"/>
        <w:rPr>
          <w:rFonts w:hint="eastAsia" w:ascii="Microsoft YaHei" w:hAnsi="Microsoft YaHei" w:eastAsia="Microsoft YaHei" w:cs="Microsoft YaHei"/>
          <w:i w:val="0"/>
          <w:iCs w:val="0"/>
          <w:caps w:val="0"/>
          <w:color w:val="555555"/>
          <w:spacing w:val="0"/>
          <w:sz w:val="28"/>
          <w:szCs w:val="28"/>
        </w:rPr>
      </w:pPr>
      <w:r>
        <w:rPr>
          <w:rFonts w:hint="eastAsia" w:ascii="Microsoft YaHei" w:hAnsi="Microsoft YaHei" w:eastAsia="Microsoft YaHei" w:cs="Microsoft YaHei"/>
          <w:i w:val="0"/>
          <w:iCs w:val="0"/>
          <w:caps w:val="0"/>
          <w:color w:val="555555"/>
          <w:spacing w:val="0"/>
          <w:sz w:val="28"/>
          <w:szCs w:val="28"/>
          <w:bdr w:val="none" w:color="auto" w:sz="0" w:space="0"/>
        </w:rPr>
        <w:t>网址：http://zsxx.hubu.edu.cn/</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50" w:lineRule="atLeast"/>
        <w:ind w:left="0" w:firstLine="420"/>
        <w:textAlignment w:val="auto"/>
        <w:rPr>
          <w:rFonts w:hint="eastAsia" w:ascii="Microsoft YaHei" w:hAnsi="Microsoft YaHei" w:eastAsia="Microsoft YaHei" w:cs="Microsoft YaHei"/>
          <w:i w:val="0"/>
          <w:iCs w:val="0"/>
          <w:caps w:val="0"/>
          <w:color w:val="555555"/>
          <w:spacing w:val="0"/>
          <w:sz w:val="28"/>
          <w:szCs w:val="28"/>
        </w:rPr>
      </w:pPr>
      <w:r>
        <w:rPr>
          <w:rFonts w:hint="eastAsia" w:ascii="Microsoft YaHei" w:hAnsi="Microsoft YaHei" w:eastAsia="Microsoft YaHei" w:cs="Microsoft YaHei"/>
          <w:i w:val="0"/>
          <w:iCs w:val="0"/>
          <w:caps w:val="0"/>
          <w:color w:val="555555"/>
          <w:spacing w:val="0"/>
          <w:sz w:val="28"/>
          <w:szCs w:val="28"/>
          <w:bdr w:val="none" w:color="auto" w:sz="0" w:space="0"/>
        </w:rPr>
        <w:t>单位地址、邮政编码：湖北省武汉市武昌区友谊大道368号、430062</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50" w:lineRule="atLeast"/>
        <w:ind w:left="0" w:firstLine="420"/>
        <w:textAlignment w:val="auto"/>
        <w:rPr>
          <w:rFonts w:hint="eastAsia" w:ascii="Microsoft YaHei" w:hAnsi="Microsoft YaHei" w:eastAsia="Microsoft YaHei" w:cs="Microsoft YaHei"/>
          <w:i w:val="0"/>
          <w:iCs w:val="0"/>
          <w:caps w:val="0"/>
          <w:color w:val="555555"/>
          <w:spacing w:val="0"/>
          <w:sz w:val="28"/>
          <w:szCs w:val="28"/>
        </w:rPr>
      </w:pPr>
      <w:r>
        <w:rPr>
          <w:rFonts w:hint="eastAsia" w:ascii="Microsoft YaHei" w:hAnsi="Microsoft YaHei" w:eastAsia="Microsoft YaHei" w:cs="Microsoft YaHei"/>
          <w:i w:val="0"/>
          <w:iCs w:val="0"/>
          <w:caps w:val="0"/>
          <w:color w:val="555555"/>
          <w:spacing w:val="0"/>
          <w:sz w:val="28"/>
          <w:szCs w:val="28"/>
          <w:bdr w:val="none" w:color="auto" w:sz="0" w:space="0"/>
        </w:rPr>
        <w:t>微信公众号：湖北大学、湖北大学本科招生</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50" w:lineRule="atLeast"/>
        <w:ind w:left="0" w:firstLine="420"/>
        <w:textAlignment w:val="auto"/>
        <w:rPr>
          <w:rFonts w:hint="eastAsia" w:ascii="Microsoft YaHei" w:hAnsi="Microsoft YaHei" w:eastAsia="Microsoft YaHei" w:cs="Microsoft YaHei"/>
          <w:i w:val="0"/>
          <w:iCs w:val="0"/>
          <w:caps w:val="0"/>
          <w:color w:val="555555"/>
          <w:spacing w:val="0"/>
          <w:sz w:val="28"/>
          <w:szCs w:val="28"/>
        </w:rPr>
      </w:pPr>
      <w:r>
        <w:rPr>
          <w:rFonts w:hint="eastAsia" w:ascii="Microsoft YaHei" w:hAnsi="Microsoft YaHei" w:eastAsia="Microsoft YaHei" w:cs="Microsoft YaHei"/>
          <w:i w:val="0"/>
          <w:iCs w:val="0"/>
          <w:caps w:val="0"/>
          <w:color w:val="555555"/>
          <w:spacing w:val="0"/>
          <w:sz w:val="28"/>
          <w:szCs w:val="28"/>
          <w:bdr w:val="none" w:color="auto" w:sz="0" w:space="0"/>
        </w:rPr>
        <w:t>微信小程序：湖北大学本科招生</w:t>
      </w:r>
    </w:p>
    <w:p>
      <w:pPr>
        <w:keepNext w:val="0"/>
        <w:keepLines w:val="0"/>
        <w:pageBreakBefore w:val="0"/>
        <w:kinsoku/>
        <w:wordWrap/>
        <w:overflowPunct/>
        <w:topLinePunct w:val="0"/>
        <w:autoSpaceDE/>
        <w:autoSpaceDN/>
        <w:bidi w:val="0"/>
        <w:adjustRightInd w:val="0"/>
        <w:snapToGrid w:val="0"/>
        <w:spacing w:beforeAutospacing="0" w:afterAutospacing="0"/>
        <w:textAlignment w:val="auto"/>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eastAsiaTheme="minorEastAsia"/>
          <w:lang w:val="en-US" w:eastAsia="zh-CN"/>
        </w:rPr>
      </w:pPr>
      <w:r>
        <w:rPr>
          <w:rFonts w:hint="eastAsia"/>
          <w:lang w:val="en-US" w:eastAsia="zh-CN"/>
        </w:rPr>
        <w:t>网址：http://zsxx.hubu.edu.cn/info/1015/1681.htm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1A7900D5"/>
    <w:rsid w:val="1A7900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character" w:styleId="9">
    <w:name w:val="Hyperlink"/>
    <w:basedOn w:val="7"/>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2023-02-10T09:24:00Z</dcterms:created>
  <dc:creator>阿Co</dc:creator>
  <cp:lastModifiedBy>阿Co</cp:lastModifiedBy>
  <dcterms:modified xsi:type="dcterms:W3CDTF">2023-02-10T09:25:45Z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94707588674B4738A01A435C4C1621B0</vt:lpwstr>
  </property>
</Properties>
</file>