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0"/>
          <w:szCs w:val="20"/>
          <w:shd w:val="clear" w:fill="FFFFFF"/>
        </w:rPr>
      </w:pPr>
      <w:r>
        <w:rPr>
          <w:rFonts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0"/>
          <w:szCs w:val="20"/>
          <w:shd w:val="clear" w:fill="FFFFFF"/>
        </w:rPr>
        <w:t>暨南大學2023年招收台灣學生簡章</w:t>
      </w:r>
    </w:p>
    <w:p>
      <w:r>
        <w:drawing>
          <wp:inline distT="0" distB="0" distL="114300" distR="114300">
            <wp:extent cx="5267960" cy="380555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80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214880"/>
            <wp:effectExtent l="0" t="0" r="1206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05300" cy="4051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1706880"/>
            <wp:effectExtent l="0" t="0" r="10795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2576195"/>
            <wp:effectExtent l="0" t="0" r="254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3279775"/>
            <wp:effectExtent l="0" t="0" r="254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7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1925955"/>
            <wp:effectExtent l="0" t="0" r="12065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2419350"/>
            <wp:effectExtent l="0" t="0" r="635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325" cy="2605405"/>
            <wp:effectExtent l="0" t="0" r="3175" b="1079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962400"/>
            <wp:effectExtent l="0" t="0" r="63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667125"/>
            <wp:effectExtent l="0" t="0" r="12065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3507105"/>
            <wp:effectExtent l="0" t="0" r="8890" b="1079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916045"/>
            <wp:effectExtent l="0" t="0" r="11430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3740785"/>
            <wp:effectExtent l="0" t="0" r="2540" b="57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4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215005"/>
            <wp:effectExtent l="0" t="0" r="635" b="1079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网址：https://zsb.jnu.edu.cn/2023/0104/c3469a734301/page.htm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80B2095"/>
    <w:rsid w:val="080B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2023-02-10T16:33:00Z</dcterms:created>
  <dc:creator>阿Co</dc:creator>
  <cp:lastModifiedBy>阿Co</cp:lastModifiedBy>
  <dcterms:modified xsi:type="dcterms:W3CDTF">2023-02-10T16:44:11Z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9B817EAFFE744F459E16472647514D83</vt:lpwstr>
  </property>
</Properties>
</file>