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50" w:lineRule="atLeast"/>
        <w:ind w:left="0" w:right="0" w:firstLine="0"/>
        <w:jc w:val="center"/>
        <w:rPr>
          <w:rFonts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40"/>
          <w:szCs w:val="40"/>
        </w:rPr>
      </w:pPr>
      <w:r>
        <w:rPr>
          <w:rFonts w:hint="eastAsia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40"/>
          <w:szCs w:val="40"/>
          <w:bdr w:val="none" w:color="auto" w:sz="0" w:space="0"/>
          <w:shd w:val="clear" w:fill="FFFFFF"/>
          <w:lang w:val="en-US" w:eastAsia="zh-CN"/>
        </w:rPr>
        <w:t>河南科技学院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40"/>
          <w:szCs w:val="40"/>
          <w:bdr w:val="none" w:color="auto" w:sz="0" w:space="0"/>
          <w:shd w:val="clear" w:fill="FFFFFF"/>
        </w:rPr>
        <w:t>2022年依据台湾地区大学入学考试学科能力测试成绩招收台湾学生简章</w:t>
      </w:r>
    </w:p>
    <w:p>
      <w:pPr>
        <w:rPr>
          <w:rFonts w:hint="eastAsia"/>
        </w:rPr>
      </w:pPr>
      <w:r>
        <w:rPr>
          <w:rFonts w:hint="eastAsia"/>
        </w:rPr>
        <w:t>一、报名条件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1.持有《台湾居民居住证》或《台湾居民来往大陆通行证》、以及在台湾居住的有效身份证明。考生所持证件须与考生本人信息一致，且在有效期内。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2.参加台湾地区当年大学入学考试学科能力测验（以下简称“学测”）且在</w:t>
      </w:r>
      <w:bookmarkStart w:id="0" w:name="_GoBack"/>
      <w:r>
        <w:rPr>
          <w:rFonts w:hint="eastAsia"/>
        </w:rPr>
        <w:t>语文、数学、英文考试科目中任意一科成绩达到均标级</w:t>
      </w:r>
      <w:bookmarkEnd w:id="0"/>
      <w:r>
        <w:rPr>
          <w:rFonts w:hint="eastAsia"/>
        </w:rPr>
        <w:t>以上的台湾高中毕业生。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3.品行端正，身心健康。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二、招生专业及名额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招生专业见附件1。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招生名额：每专业招生人数不超过5人。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三、报名时间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报名时间为2022年3月1日至31日。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四、报名方式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符合报名条件者将申请材料发至zhaosheng#hist.edu.cn(请将#替换成@)，电子邮件标题为：2022年台湾学测生报名+姓名。申请材料包括：</w:t>
      </w:r>
    </w:p>
    <w:p>
      <w:r>
        <w:drawing>
          <wp:inline distT="0" distB="0" distL="114300" distR="114300">
            <wp:extent cx="5273040" cy="1638300"/>
            <wp:effectExtent l="0" t="0" r="1016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上述扫描件均须用jpg格式，要求内容清晰可辨。所有材料打包压缩为rar文件发送。我校收到申请材料后，将立即通过电子邮件回复确认，若未收到确认邮件，请与我校联系。申请材料的原件在面试时需现场验视。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五、选拔录取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1.资格审核：我校将对考生的申请材料进行审核，并报请教育部考试中心核实学测成绩。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2.面试：我校将对通过资格审核的考生进行面试，具体面试形式和时间另行通知。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录取：根据考生的学测成绩和面试情况，按照专业志愿优先的规则择优录取（具体细则待报名完成后在我校招生信息网公布）。经学校确认录取名单后，报送至普通高等学校联合招收华侨港澳台学生办公室（简称联招办）审核，海峡两岸招生服务中心转至相关部门进行学籍电子注册。2022年7月向录取学生发放《录取通知书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注：选拔录取的相关信息将在我校网站公布，请注意查看。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六、收费标准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执行河南省教育厅、河南省发展和改革委员会、河南省财政厅批准的学费标准，与内地(大陆)学生相同，具体各专业收费标准请参考学校网站相关介绍。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七、教育管理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1.被录取考生应在规定时间内持相关材料到校办理入学手续，对未经我校同意逾期不报到者，视为自行放弃入学资格。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2.新生入学后，学校将组织体检和入学资格复查。凡弄虚作假者、不符合报名或录取条件者，一经核实将取消其入学资格。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3.按照教育部等六部门印发的《普通高等学校招收和培养香港特别行政区、澳门特别行政区及台湾地区学生的规定》和学校的相关规章制度实施教育和管理。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4.在规定年限内修完教学计划规定的内容，达到毕业要求的学生，颁发河南科技学院本科毕业证书。符合学士学位授予条件的毕业生，颁发学士学位证书。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咨询电话：0373-3040127（招生就业处）0373-3040139(港澳台事务办公室)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监督电话：0373-3040279（纪检监察部门）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学校网址：http://www.hist.edu.cn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学校招生信息网：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"http://zsxx.hist.edu.cn" </w:instrText>
      </w:r>
      <w:r>
        <w:rPr>
          <w:rFonts w:hint="eastAsia"/>
        </w:rPr>
        <w:fldChar w:fldCharType="separate"/>
      </w:r>
      <w:r>
        <w:rPr>
          <w:rStyle w:val="5"/>
          <w:rFonts w:hint="eastAsia"/>
        </w:rPr>
        <w:t>http://zsxx.hist.edu.cn</w:t>
      </w:r>
      <w:r>
        <w:rPr>
          <w:rStyle w:val="5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网址：https://zsxx.hist.edu.cn/info/1099/3368.htm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4E4BE1"/>
    <w:rsid w:val="334E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2022-02-24T17:14:00Z</dcterms:created>
  <dc:creator>阿Co</dc:creator>
  <cp:lastModifiedBy>阿Co</cp:lastModifiedBy>
  <dcterms:modified xsi:type="dcterms:W3CDTF">2022-02-24T17:16:13Z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F18CBE517F90457191B7E8F403AEF525</vt:lpwstr>
  </property>
</Properties>
</file>