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河南农业大学2022年依据台湾地区大学入学考试学科能力测试成绩招收台湾学生简章</w:t>
      </w:r>
    </w:p>
    <w:p>
      <w:pPr>
        <w:rPr>
          <w:rFonts w:hint="eastAsia"/>
        </w:rPr>
      </w:pPr>
      <w:r>
        <w:rPr>
          <w:rFonts w:hint="eastAsia"/>
        </w:rPr>
        <w:t>1. 具有台湾居民居住证或《台湾居民来往大陆通行证》及在台湾居住的有效身份证明。考生所持证件须与考生本人信息一致，且在有效期之内。</w:t>
      </w:r>
    </w:p>
    <w:p>
      <w:pPr>
        <w:rPr>
          <w:rFonts w:hint="eastAsia"/>
        </w:rPr>
      </w:pPr>
      <w:r>
        <w:rPr>
          <w:rFonts w:hint="eastAsia"/>
        </w:rPr>
        <w:t xml:space="preserve">      2. 参加台湾地区当年大学入学考试学科能力测验（简称“学测”）并达到以下成绩要求的台湾高中毕业生：报考理工农医类专业的考生数学A应达到均标级以上，报考其他类专业的考生在语文、数学A/B、英文考试科目中任意一科成绩达到均标级以上。</w:t>
      </w:r>
    </w:p>
    <w:p>
      <w:pPr>
        <w:rPr>
          <w:rFonts w:hint="eastAsia"/>
        </w:rPr>
      </w:pPr>
      <w:r>
        <w:rPr>
          <w:rFonts w:hint="eastAsia"/>
        </w:rPr>
        <w:t xml:space="preserve">      3. 品行端正，身体健康。</w:t>
      </w:r>
    </w:p>
    <w:p>
      <w:pPr>
        <w:rPr>
          <w:rFonts w:hint="eastAsia"/>
        </w:rPr>
      </w:pPr>
      <w:r>
        <w:rPr>
          <w:rFonts w:hint="eastAsia"/>
        </w:rPr>
        <w:t>报名时间及方式</w:t>
      </w:r>
    </w:p>
    <w:p>
      <w:pPr>
        <w:rPr>
          <w:rFonts w:hint="eastAsia"/>
        </w:rPr>
      </w:pPr>
      <w:r>
        <w:rPr>
          <w:rFonts w:hint="eastAsia"/>
        </w:rPr>
        <w:t xml:space="preserve">      报名时间：2022年3月1日至31日。</w:t>
      </w:r>
    </w:p>
    <w:p>
      <w:pPr>
        <w:rPr>
          <w:rFonts w:hint="eastAsia"/>
        </w:rPr>
      </w:pPr>
      <w:r>
        <w:rPr>
          <w:rFonts w:hint="eastAsia"/>
        </w:rPr>
        <w:t xml:space="preserve">      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rPr>
          <w:rFonts w:hint="eastAsia"/>
        </w:rPr>
      </w:pPr>
      <w:r>
        <w:rPr>
          <w:rFonts w:hint="eastAsia"/>
        </w:rPr>
        <w:t xml:space="preserve">      注1：考生应准确填写个人网上报名信息并提供真实材料。</w:t>
      </w:r>
    </w:p>
    <w:p>
      <w:pPr>
        <w:rPr>
          <w:rFonts w:hint="eastAsia"/>
        </w:rPr>
      </w:pPr>
      <w:r>
        <w:rPr>
          <w:rFonts w:hint="eastAsia"/>
        </w:rPr>
        <w:t xml:space="preserve">      注2：考生因不符合报考条件及相关要求、填报信息错误或填报虚假信息造成的一切后果，由考生本人承担。</w:t>
      </w:r>
    </w:p>
    <w:p>
      <w:pPr>
        <w:rPr>
          <w:rFonts w:hint="eastAsia"/>
        </w:rPr>
      </w:pPr>
      <w:r>
        <w:rPr>
          <w:rFonts w:hint="eastAsia"/>
        </w:rPr>
        <w:t xml:space="preserve">      注3：系统报名不收取考生报考费。</w:t>
      </w:r>
    </w:p>
    <w:p>
      <w:pPr>
        <w:rPr>
          <w:rFonts w:hint="eastAsia"/>
        </w:rPr>
      </w:pPr>
      <w:r>
        <w:rPr>
          <w:rFonts w:hint="eastAsia"/>
        </w:rPr>
        <w:t xml:space="preserve">      注4：报名系统工作安排如有变动，以报名系统公告为准。</w:t>
      </w:r>
    </w:p>
    <w:p>
      <w:pPr>
        <w:rPr>
          <w:rFonts w:hint="eastAsia"/>
        </w:rPr>
      </w:pPr>
      <w:r>
        <w:rPr>
          <w:rFonts w:hint="eastAsia"/>
        </w:rPr>
        <w:t>五、审核及考核</w:t>
      </w:r>
    </w:p>
    <w:p>
      <w:pPr>
        <w:rPr>
          <w:rFonts w:hint="eastAsia"/>
        </w:rPr>
      </w:pPr>
      <w:r>
        <w:rPr>
          <w:rFonts w:hint="eastAsia"/>
        </w:rPr>
        <w:t xml:space="preserve">      审核及考核时间：2022年4月1日至5月14日。</w:t>
      </w:r>
    </w:p>
    <w:p>
      <w:pPr>
        <w:rPr>
          <w:rFonts w:hint="eastAsia"/>
        </w:rPr>
      </w:pPr>
      <w:r>
        <w:rPr>
          <w:rFonts w:hint="eastAsia"/>
        </w:rPr>
        <w:t xml:space="preserve">      1.审核阶段</w:t>
      </w:r>
    </w:p>
    <w:p>
      <w:pPr>
        <w:rPr>
          <w:rFonts w:hint="eastAsia"/>
        </w:rPr>
      </w:pPr>
      <w:r>
        <w:rPr>
          <w:rFonts w:hint="eastAsia"/>
        </w:rPr>
        <w:t xml:space="preserve">      我校将组织专家对考生申请材料进行审核。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rPr>
          <w:rFonts w:hint="eastAsia"/>
        </w:rPr>
      </w:pPr>
      <w:r>
        <w:rPr>
          <w:rFonts w:hint="eastAsia"/>
        </w:rPr>
        <w:t xml:space="preserve">      2.考核阶段</w:t>
      </w:r>
    </w:p>
    <w:p>
      <w:pPr>
        <w:rPr>
          <w:rFonts w:hint="eastAsia"/>
        </w:rPr>
      </w:pPr>
      <w:r>
        <w:rPr>
          <w:rFonts w:hint="eastAsia"/>
        </w:rPr>
        <w:t xml:space="preserve">      审核完成后，学校对通过初选的学生进行远程面试，具体安排届时将以电邮或电话方式通知考生本人。请考生关注河南农业大学招生网相关公告。</w:t>
      </w:r>
    </w:p>
    <w:p>
      <w:pPr>
        <w:rPr>
          <w:rFonts w:hint="eastAsia"/>
        </w:rPr>
      </w:pPr>
      <w:r>
        <w:rPr>
          <w:rFonts w:hint="eastAsia"/>
        </w:rPr>
        <w:t>六、录取</w:t>
      </w:r>
    </w:p>
    <w:p>
      <w:pPr>
        <w:rPr>
          <w:rFonts w:hint="eastAsia"/>
        </w:rPr>
      </w:pPr>
      <w:r>
        <w:rPr>
          <w:rFonts w:hint="eastAsia"/>
        </w:rPr>
        <w:t xml:space="preserve">      我校将根据学生的学测成绩、面试成绩和综合素质，遵循志愿，择优录取，拟录取名单将于2022年5月15日在报名系统内统一公布。考生须于5月15日至19日期间登录系统查询本人录取情况，进行录取确认。逾期未确认的考生视为放弃录取资格，且不得参加征集志愿报名。考生确认后，学校办理相关录取手续，拟于2022年8月发放录取通知书。</w:t>
      </w:r>
    </w:p>
    <w:p>
      <w:pPr>
        <w:rPr>
          <w:rFonts w:hint="eastAsia"/>
        </w:rPr>
      </w:pPr>
      <w:r>
        <w:rPr>
          <w:rFonts w:hint="eastAsia"/>
        </w:rPr>
        <w:t xml:space="preserve">      如学校需征集志愿，相应时间安排以报名系统规定为准。</w:t>
      </w:r>
    </w:p>
    <w:p>
      <w:pPr>
        <w:rPr>
          <w:rFonts w:hint="eastAsia"/>
        </w:rPr>
      </w:pPr>
      <w:r>
        <w:rPr>
          <w:rFonts w:hint="eastAsia"/>
        </w:rPr>
        <w:t>七、收费标准</w:t>
      </w:r>
    </w:p>
    <w:p>
      <w:pPr>
        <w:rPr>
          <w:rFonts w:hint="eastAsia"/>
        </w:rPr>
      </w:pPr>
      <w:r>
        <w:rPr>
          <w:rFonts w:hint="eastAsia"/>
        </w:rPr>
        <w:t xml:space="preserve">        被录取的学生按学校规定缴费，收费标准与内地（大陆）学生一致。</w:t>
      </w:r>
    </w:p>
    <w:p>
      <w:pPr>
        <w:rPr>
          <w:rFonts w:hint="eastAsia"/>
        </w:rPr>
      </w:pPr>
      <w:r>
        <w:rPr>
          <w:rFonts w:hint="eastAsia"/>
        </w:rPr>
        <w:t xml:space="preserve">        学费：文科4400元/生•年；理工科5000-5500元/生•年。</w:t>
      </w:r>
    </w:p>
    <w:p>
      <w:pPr>
        <w:rPr>
          <w:rFonts w:hint="eastAsia"/>
        </w:rPr>
      </w:pPr>
      <w:r>
        <w:rPr>
          <w:rFonts w:hint="eastAsia"/>
        </w:rPr>
        <w:t xml:space="preserve">        住宿费：不超过1100元/生•年。</w:t>
      </w:r>
    </w:p>
    <w:p>
      <w:pPr>
        <w:rPr>
          <w:rFonts w:hint="eastAsia"/>
        </w:rPr>
      </w:pPr>
      <w:r>
        <w:rPr>
          <w:rFonts w:hint="eastAsia"/>
        </w:rPr>
        <w:t xml:space="preserve">        收费标准如有调整，依据河南省2022年最新批文执行。</w:t>
      </w:r>
    </w:p>
    <w:p>
      <w:pPr>
        <w:rPr>
          <w:rFonts w:hint="eastAsia"/>
        </w:rPr>
      </w:pPr>
      <w:r>
        <w:rPr>
          <w:rFonts w:hint="eastAsia"/>
        </w:rPr>
        <w:t>八、入学与资格复查</w:t>
      </w:r>
    </w:p>
    <w:p>
      <w:pPr>
        <w:rPr>
          <w:rFonts w:hint="eastAsia"/>
        </w:rPr>
      </w:pPr>
      <w:r>
        <w:rPr>
          <w:rFonts w:hint="eastAsia"/>
        </w:rPr>
        <w:t xml:space="preserve">        1. 新生持《录取通知书》按规定的时间及相关要求到学校报到，具体事宜届时详见随录取通知书邮寄的《河南农业大学2022级新生入学指南》。因故不能按时报到者，应提前向学校请假并获得批准。在规定时间内未报到又未请假者取消其入学资格。学生入学注册时，应缴纳学费及其他费用；</w:t>
      </w:r>
    </w:p>
    <w:p>
      <w:pPr>
        <w:rPr>
          <w:rFonts w:hint="eastAsia"/>
        </w:rPr>
      </w:pPr>
      <w:r>
        <w:rPr>
          <w:rFonts w:hint="eastAsia"/>
        </w:rPr>
        <w:t xml:space="preserve">        2. 新生入学报到时，须持有效的《台湾居民来往大陆通行证》，所持出入境证件的有效期应与学习期限相适应；</w:t>
      </w:r>
    </w:p>
    <w:p>
      <w:pPr>
        <w:rPr>
          <w:rFonts w:hint="eastAsia"/>
        </w:rPr>
      </w:pPr>
      <w:r>
        <w:rPr>
          <w:rFonts w:hint="eastAsia"/>
        </w:rPr>
        <w:t xml:space="preserve">        3. 新生入校后，我校将核查其入学资格并进行身体检查。凡不符合台湾学测生录取条件或弄虚作假者，不符合入学体检要求者，取消入学资格。仅专业受限者，可以商转其他不受限专业。</w:t>
      </w:r>
    </w:p>
    <w:p>
      <w:pPr>
        <w:rPr>
          <w:rFonts w:hint="eastAsia"/>
        </w:rPr>
      </w:pPr>
      <w:r>
        <w:rPr>
          <w:rFonts w:hint="eastAsia"/>
        </w:rPr>
        <w:t>九、管理及毕业</w:t>
      </w:r>
    </w:p>
    <w:p>
      <w:pPr>
        <w:rPr>
          <w:rFonts w:hint="eastAsia"/>
        </w:rPr>
      </w:pPr>
      <w:r>
        <w:rPr>
          <w:rFonts w:hint="eastAsia"/>
        </w:rPr>
        <w:t xml:space="preserve">        1. 学生的教育和管理按照教育部等六部门印发的《普通高等学校招收和培养香港特别行政区、澳门特别行政区及台湾地区学生的规定》和《河南农业大学港澳台学生管理办法》等相关规定执行。</w:t>
      </w:r>
    </w:p>
    <w:p>
      <w:pPr>
        <w:rPr>
          <w:rFonts w:hint="eastAsia"/>
        </w:rPr>
      </w:pPr>
      <w:r>
        <w:rPr>
          <w:rFonts w:hint="eastAsia"/>
        </w:rPr>
        <w:t xml:space="preserve">       2. 学生在学校规定年限内，修完教学计划规定的内容，达到毕业要求，准予毕业，由学校颁发河南农业大学本科毕业证书。符合学校学位授予有关规定者，颁发普通高等教育本科毕业生学士学位证书。</w:t>
      </w:r>
    </w:p>
    <w:p>
      <w:pPr>
        <w:rPr>
          <w:rFonts w:hint="eastAsia"/>
        </w:rPr>
      </w:pPr>
      <w:r>
        <w:rPr>
          <w:rFonts w:hint="eastAsia"/>
        </w:rPr>
        <w:t>十、奖助学金</w:t>
      </w:r>
    </w:p>
    <w:p>
      <w:pPr>
        <w:rPr>
          <w:rFonts w:hint="eastAsia"/>
        </w:rPr>
      </w:pPr>
      <w:r>
        <w:rPr>
          <w:rFonts w:hint="eastAsia"/>
        </w:rPr>
        <w:t xml:space="preserve">        在读期间可申请教育部等面向台湾学生设立的奖学金及校内其他各类奖助学金。</w:t>
      </w:r>
    </w:p>
    <w:p>
      <w:pPr>
        <w:rPr>
          <w:rFonts w:hint="eastAsia"/>
        </w:rPr>
      </w:pPr>
      <w:r>
        <w:rPr>
          <w:rFonts w:hint="eastAsia"/>
        </w:rPr>
        <w:t>十一、联系方式</w:t>
      </w:r>
    </w:p>
    <w:p>
      <w:pPr>
        <w:rPr>
          <w:rFonts w:hint="eastAsia"/>
        </w:rPr>
      </w:pPr>
      <w:r>
        <w:rPr>
          <w:rFonts w:hint="eastAsia"/>
        </w:rPr>
        <w:t xml:space="preserve">        单位名称：河南农业大学港澳台工作办公室</w:t>
      </w:r>
    </w:p>
    <w:p>
      <w:pPr>
        <w:rPr>
          <w:rFonts w:hint="eastAsia"/>
        </w:rPr>
      </w:pPr>
      <w:r>
        <w:rPr>
          <w:rFonts w:hint="eastAsia"/>
        </w:rPr>
        <w:t xml:space="preserve">        学校地址：中国·河南·郑州市郑东新区平安大道218号     </w:t>
      </w:r>
    </w:p>
    <w:p>
      <w:pPr>
        <w:rPr>
          <w:rFonts w:hint="eastAsia"/>
        </w:rPr>
      </w:pPr>
      <w:r>
        <w:rPr>
          <w:rFonts w:hint="eastAsia"/>
        </w:rPr>
        <w:t xml:space="preserve">        邮政编码：450046</w:t>
      </w:r>
    </w:p>
    <w:p>
      <w:pPr>
        <w:rPr>
          <w:rFonts w:hint="eastAsia"/>
        </w:rPr>
      </w:pPr>
      <w:r>
        <w:rPr>
          <w:rFonts w:hint="eastAsia"/>
        </w:rPr>
        <w:t xml:space="preserve">        学校网址：www.henau.edu.cn</w:t>
      </w:r>
    </w:p>
    <w:p>
      <w:pPr>
        <w:rPr>
          <w:rFonts w:hint="eastAsia"/>
        </w:rPr>
      </w:pPr>
      <w:r>
        <w:rPr>
          <w:rFonts w:hint="eastAsia"/>
        </w:rPr>
        <w:t xml:space="preserve">        招  生  网：zs.henau.edu.cn</w:t>
      </w:r>
    </w:p>
    <w:p>
      <w:pPr>
        <w:rPr>
          <w:rFonts w:hint="eastAsia"/>
        </w:rPr>
      </w:pPr>
      <w:r>
        <w:rPr>
          <w:rFonts w:hint="eastAsia"/>
        </w:rPr>
        <w:t xml:space="preserve">        电子信箱：gatgzbgs@henau.edu.cn</w:t>
      </w:r>
    </w:p>
    <w:p>
      <w:pPr>
        <w:rPr>
          <w:rFonts w:hint="eastAsia"/>
        </w:rPr>
      </w:pPr>
      <w:r>
        <w:rPr>
          <w:rFonts w:hint="eastAsia"/>
        </w:rPr>
        <w:t xml:space="preserve">        电       话：+86-371-56552728</w:t>
      </w:r>
    </w:p>
    <w:p>
      <w:pPr>
        <w:rPr>
          <w:rFonts w:hint="eastAsia"/>
        </w:rPr>
      </w:pPr>
      <w:r>
        <w:rPr>
          <w:rFonts w:hint="eastAsia"/>
        </w:rPr>
        <w:t xml:space="preserve">                          +86-371-56552718    </w:t>
      </w:r>
    </w:p>
    <w:p>
      <w:pPr>
        <w:rPr>
          <w:rFonts w:hint="eastAsia"/>
        </w:rPr>
      </w:pPr>
      <w:r>
        <w:rPr>
          <w:rFonts w:hint="eastAsia"/>
        </w:rPr>
        <w:t xml:space="preserve">        传       真：+86-371-56552729</w:t>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网址：http://zs.henau.edu.cn/zhaoshengzhengce/20220217/601.html</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C163A9"/>
    <w:rsid w:val="57AB2D27"/>
    <w:rsid w:val="59C16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2022-02-24T17:09:00Z</dcterms:created>
  <dc:creator>阿Co</dc:creator>
  <cp:lastModifiedBy>阿Co</cp:lastModifiedBy>
  <dcterms:modified xsi:type="dcterms:W3CDTF">2022-02-24T17:11:40Z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514946425F7D4082B381BAB589E42045</vt:lpwstr>
  </property>
</Properties>
</file>