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r>
        <w:rPr>
          <w:rFonts w:ascii="Microsoft YaHei" w:hAnsi="Microsoft YaHei" w:eastAsia="Microsoft YaHei" w:cs="Microsoft YaHei"/>
          <w:i w:val="0"/>
          <w:iCs w:val="0"/>
          <w:caps w:val="0"/>
          <w:color w:val="333333"/>
          <w:spacing w:val="0"/>
          <w:sz w:val="22"/>
          <w:szCs w:val="22"/>
          <w:shd w:val="clear" w:fill="F7F7F7"/>
        </w:rPr>
        <w:t>山西中医药大学</w:t>
      </w:r>
      <w:r>
        <w:rPr>
          <w:rFonts w:hint="eastAsia" w:ascii="Microsoft YaHei" w:hAnsi="Microsoft YaHei" w:eastAsia="Microsoft YaHei" w:cs="Microsoft YaHei"/>
          <w:i w:val="0"/>
          <w:iCs w:val="0"/>
          <w:caps w:val="0"/>
          <w:color w:val="333333"/>
          <w:spacing w:val="0"/>
          <w:sz w:val="22"/>
          <w:szCs w:val="22"/>
          <w:shd w:val="clear" w:fill="F7F7F7"/>
          <w:lang w:val="en-US"/>
        </w:rPr>
        <w:t>2022</w:t>
      </w:r>
      <w:r>
        <w:rPr>
          <w:rFonts w:hint="eastAsia" w:ascii="Microsoft YaHei" w:hAnsi="Microsoft YaHei" w:eastAsia="Microsoft YaHei" w:cs="Microsoft YaHei"/>
          <w:i w:val="0"/>
          <w:iCs w:val="0"/>
          <w:caps w:val="0"/>
          <w:color w:val="333333"/>
          <w:spacing w:val="0"/>
          <w:sz w:val="22"/>
          <w:szCs w:val="22"/>
          <w:shd w:val="clear" w:fill="F7F7F7"/>
        </w:rPr>
        <w:t>年招收台湾地区高中毕业生简章</w:t>
      </w:r>
    </w:p>
    <w:p>
      <w:pPr>
        <w:rPr>
          <w:rFonts w:hint="eastAsia"/>
        </w:rPr>
      </w:pPr>
      <w:r>
        <w:rPr>
          <w:rFonts w:hint="eastAsia"/>
        </w:rPr>
        <w:t>招生名额和招生专业</w:t>
      </w:r>
    </w:p>
    <w:p>
      <w:pPr>
        <w:rPr>
          <w:rFonts w:hint="eastAsia"/>
        </w:rPr>
      </w:pPr>
      <w:r>
        <w:rPr>
          <w:rFonts w:hint="eastAsia"/>
        </w:rPr>
        <w:t>山西中医药大学根据报考生源情况拟定招生录取计划。</w:t>
      </w:r>
    </w:p>
    <w:p>
      <w:pPr>
        <w:rPr>
          <w:rFonts w:hint="eastAsia"/>
        </w:rPr>
      </w:pPr>
      <w:r>
        <w:rPr>
          <w:rFonts w:hint="eastAsia"/>
        </w:rPr>
        <w:t>招生专业、学制及学费（详见：山西中医药大学2022年本科招生目录.附件1）。</w:t>
      </w:r>
    </w:p>
    <w:p>
      <w:pPr>
        <w:rPr>
          <w:rFonts w:hint="eastAsia"/>
        </w:rPr>
      </w:pPr>
    </w:p>
    <w:p>
      <w:pPr>
        <w:rPr>
          <w:rFonts w:hint="eastAsia"/>
        </w:rPr>
      </w:pPr>
      <w:r>
        <w:rPr>
          <w:rFonts w:hint="eastAsia"/>
        </w:rPr>
        <w:t>三、 申请资格</w:t>
      </w:r>
    </w:p>
    <w:p>
      <w:pPr>
        <w:rPr>
          <w:rFonts w:hint="eastAsia"/>
        </w:rPr>
      </w:pPr>
      <w:r>
        <w:rPr>
          <w:rFonts w:hint="eastAsia"/>
        </w:rPr>
        <w:t>1.具有《台湾居民居住证》或《台湾居民来往大陆通行证》及在台湾居住的有效身份证明。</w:t>
      </w:r>
    </w:p>
    <w:p>
      <w:pPr>
        <w:rPr>
          <w:rFonts w:hint="eastAsia"/>
        </w:rPr>
      </w:pPr>
      <w:r>
        <w:rPr>
          <w:rFonts w:hint="eastAsia"/>
        </w:rPr>
        <w:t>2.参加当年台湾地区大学入学考试学科能力测验(以下简称学测)，且在语文、数学、英文考试科目中任意一科成绩达到均标级以上的台湾高中毕业生。</w:t>
      </w:r>
    </w:p>
    <w:p>
      <w:pPr>
        <w:rPr>
          <w:rFonts w:hint="eastAsia"/>
        </w:rPr>
      </w:pPr>
      <w:r>
        <w:rPr>
          <w:rFonts w:hint="eastAsia"/>
        </w:rPr>
        <w:t>3.申请生所持证件须与考生本人信息一致，且在有效期之内。</w:t>
      </w:r>
    </w:p>
    <w:p>
      <w:pPr>
        <w:rPr>
          <w:rFonts w:hint="eastAsia"/>
        </w:rPr>
      </w:pPr>
    </w:p>
    <w:p>
      <w:pPr>
        <w:rPr>
          <w:rFonts w:hint="eastAsia"/>
        </w:rPr>
      </w:pPr>
      <w:r>
        <w:rPr>
          <w:rFonts w:hint="eastAsia"/>
        </w:rPr>
        <w:t>四、 申请材料</w:t>
      </w:r>
    </w:p>
    <w:p>
      <w:pPr>
        <w:rPr>
          <w:rFonts w:hint="eastAsia"/>
        </w:rPr>
      </w:pPr>
      <w:r>
        <w:rPr>
          <w:rFonts w:hint="eastAsia"/>
        </w:rPr>
        <w:t>请申请生如实填写并提交以下申请材料（一式两份，录取报到时将审核原件）。</w:t>
      </w:r>
    </w:p>
    <w:p>
      <w:pPr>
        <w:rPr>
          <w:rFonts w:hint="eastAsia"/>
        </w:rPr>
      </w:pPr>
      <w:r>
        <w:rPr>
          <w:rFonts w:hint="eastAsia"/>
        </w:rPr>
        <w:t>申请材料列表：</w:t>
      </w:r>
    </w:p>
    <w:p>
      <w:pPr>
        <w:rPr>
          <w:rFonts w:hint="eastAsia"/>
        </w:rPr>
      </w:pPr>
      <w:r>
        <w:rPr>
          <w:rFonts w:hint="eastAsia"/>
        </w:rPr>
        <w:t>1.申请表（详见：山西中医药大学2022年招收台湾地区高中毕业生入学申请表.附件2，请同时发送word版本和签字的扫描</w:t>
      </w:r>
      <w:bookmarkStart w:id="0" w:name="_GoBack"/>
      <w:bookmarkEnd w:id="0"/>
      <w:r>
        <w:rPr>
          <w:rFonts w:hint="eastAsia"/>
        </w:rPr>
        <w:t>件）；</w:t>
      </w:r>
    </w:p>
    <w:p>
      <w:pPr>
        <w:rPr>
          <w:rFonts w:hint="eastAsia"/>
        </w:rPr>
      </w:pPr>
      <w:r>
        <w:rPr>
          <w:rFonts w:hint="eastAsia"/>
        </w:rPr>
        <w:t>2.台湾居民身份证明；</w:t>
      </w:r>
    </w:p>
    <w:p>
      <w:pPr>
        <w:rPr>
          <w:rFonts w:hint="eastAsia"/>
        </w:rPr>
      </w:pPr>
      <w:r>
        <w:rPr>
          <w:rFonts w:hint="eastAsia"/>
        </w:rPr>
        <w:t>3.台湾居民来往大陆通行证；</w:t>
      </w:r>
    </w:p>
    <w:p>
      <w:pPr>
        <w:rPr>
          <w:rFonts w:hint="eastAsia"/>
        </w:rPr>
      </w:pPr>
      <w:r>
        <w:rPr>
          <w:rFonts w:hint="eastAsia"/>
        </w:rPr>
        <w:t>4.所在高中学生证；</w:t>
      </w:r>
    </w:p>
    <w:p>
      <w:pPr>
        <w:rPr>
          <w:rFonts w:hint="eastAsia"/>
        </w:rPr>
      </w:pPr>
      <w:r>
        <w:rPr>
          <w:rFonts w:hint="eastAsia"/>
        </w:rPr>
        <w:t>5.“学测”成绩单；</w:t>
      </w:r>
    </w:p>
    <w:p>
      <w:pPr>
        <w:rPr>
          <w:rFonts w:hint="eastAsia"/>
        </w:rPr>
      </w:pPr>
      <w:r>
        <w:rPr>
          <w:rFonts w:hint="eastAsia"/>
        </w:rPr>
        <w:t>6.“学测”成绩查验授权书；</w:t>
      </w:r>
    </w:p>
    <w:p>
      <w:pPr>
        <w:rPr>
          <w:rFonts w:hint="eastAsia"/>
        </w:rPr>
      </w:pPr>
      <w:r>
        <w:rPr>
          <w:rFonts w:hint="eastAsia"/>
        </w:rPr>
        <w:t>7.有关申请人经历的其他相关证明材料;</w:t>
      </w:r>
    </w:p>
    <w:p>
      <w:pPr>
        <w:rPr>
          <w:rFonts w:hint="eastAsia"/>
        </w:rPr>
      </w:pPr>
      <w:r>
        <w:rPr>
          <w:rFonts w:hint="eastAsia"/>
        </w:rPr>
        <w:t>8.2022年身体健康证明。</w:t>
      </w:r>
    </w:p>
    <w:p>
      <w:pPr>
        <w:rPr>
          <w:rFonts w:hint="eastAsia"/>
        </w:rPr>
      </w:pPr>
      <w:r>
        <w:rPr>
          <w:rFonts w:hint="eastAsia"/>
        </w:rPr>
        <w:t>申请材料的彩色扫描件（需清晰可读）于5月6日24点前发送电子邮件至gjjyxy@sxtcm.edu.cn, 电子邮件标题为“2022年台湾地区高中毕业生申请材料-姓名”，申请材料电子版请按“序号-姓名-文件名”命名，方式如下：</w:t>
      </w:r>
    </w:p>
    <w:p>
      <w:pPr>
        <w:rPr>
          <w:rFonts w:hint="eastAsia"/>
        </w:rPr>
      </w:pPr>
      <w:r>
        <w:rPr>
          <w:rFonts w:hint="eastAsia"/>
        </w:rPr>
        <w:t>1.申请表word版（命名为“1-姓名-申请表”）；</w:t>
      </w:r>
    </w:p>
    <w:p>
      <w:pPr>
        <w:rPr>
          <w:rFonts w:hint="eastAsia"/>
        </w:rPr>
      </w:pPr>
      <w:r>
        <w:rPr>
          <w:rFonts w:hint="eastAsia"/>
        </w:rPr>
        <w:t>2.申请表（签字扫描版）、身份证明、台湾居民来往大陆通行证、学生证、（电子版依次合并为同一PDF文档，命名为“2-姓名-基本材料”）；</w:t>
      </w:r>
    </w:p>
    <w:p>
      <w:pPr>
        <w:rPr>
          <w:rFonts w:hint="eastAsia"/>
        </w:rPr>
      </w:pPr>
      <w:r>
        <w:rPr>
          <w:rFonts w:hint="eastAsia"/>
        </w:rPr>
        <w:t>3.“学测”成绩单（命名为“3-姓名-成绩单”）；</w:t>
      </w:r>
    </w:p>
    <w:p>
      <w:pPr>
        <w:rPr>
          <w:rFonts w:hint="eastAsia"/>
        </w:rPr>
      </w:pPr>
      <w:r>
        <w:rPr>
          <w:rFonts w:hint="eastAsia"/>
        </w:rPr>
        <w:t>4.“学测”成绩查验授权书（命名为“4-姓名-成绩查验授权书”）</w:t>
      </w:r>
    </w:p>
    <w:p>
      <w:pPr>
        <w:rPr>
          <w:rFonts w:hint="eastAsia"/>
        </w:rPr>
      </w:pPr>
      <w:r>
        <w:rPr>
          <w:rFonts w:hint="eastAsia"/>
        </w:rPr>
        <w:t>5.其他材料（电子版依次合并为同一PDF文档，命名为“5-姓名-其它材料”）。</w:t>
      </w:r>
    </w:p>
    <w:p>
      <w:pPr>
        <w:rPr>
          <w:rFonts w:hint="eastAsia"/>
        </w:rPr>
      </w:pPr>
      <w:r>
        <w:rPr>
          <w:rFonts w:hint="eastAsia"/>
        </w:rPr>
        <w:t>收到申请材料后，我校将回复邮件确认。</w:t>
      </w:r>
    </w:p>
    <w:p>
      <w:pPr>
        <w:rPr>
          <w:rFonts w:hint="eastAsia"/>
        </w:rPr>
      </w:pPr>
    </w:p>
    <w:p>
      <w:pPr>
        <w:rPr>
          <w:rFonts w:hint="eastAsia"/>
        </w:rPr>
      </w:pPr>
      <w:r>
        <w:rPr>
          <w:rFonts w:hint="eastAsia"/>
        </w:rPr>
        <w:t>五、申请时间</w:t>
      </w:r>
    </w:p>
    <w:p>
      <w:pPr>
        <w:rPr>
          <w:rFonts w:hint="eastAsia"/>
        </w:rPr>
      </w:pPr>
      <w:r>
        <w:rPr>
          <w:rFonts w:hint="eastAsia"/>
        </w:rPr>
        <w:t>2022年3月1日-5月6日我校接收申请.</w:t>
      </w:r>
    </w:p>
    <w:p>
      <w:pPr>
        <w:rPr>
          <w:rFonts w:hint="eastAsia"/>
        </w:rPr>
      </w:pPr>
      <w:r>
        <w:rPr>
          <w:rFonts w:hint="eastAsia"/>
        </w:rPr>
        <w:t>请将以上申请资料于2022年5月6日前寄至我校，以寄送邮戳时间为准，并在信封上注明“2022年台湾地区高中毕业生申请材料”字样。申请材料一经寄出后概不退还。</w:t>
      </w:r>
    </w:p>
    <w:p>
      <w:pPr>
        <w:rPr>
          <w:rFonts w:hint="eastAsia"/>
        </w:rPr>
      </w:pPr>
    </w:p>
    <w:p>
      <w:pPr>
        <w:rPr>
          <w:rFonts w:hint="eastAsia"/>
        </w:rPr>
      </w:pPr>
      <w:r>
        <w:rPr>
          <w:rFonts w:hint="eastAsia"/>
        </w:rPr>
        <w:t>六、 选拔方式</w:t>
      </w:r>
    </w:p>
    <w:p>
      <w:pPr>
        <w:rPr>
          <w:rFonts w:hint="eastAsia"/>
        </w:rPr>
      </w:pPr>
      <w:r>
        <w:rPr>
          <w:rFonts w:hint="eastAsia"/>
        </w:rPr>
        <w:t>我校将对申请材料进行审核，依据学测考试科目的分科成绩及相应标级并结合申请材料择优录取。</w:t>
      </w:r>
    </w:p>
    <w:p>
      <w:pPr>
        <w:rPr>
          <w:rFonts w:hint="eastAsia"/>
        </w:rPr>
      </w:pPr>
    </w:p>
    <w:p>
      <w:pPr>
        <w:rPr>
          <w:rFonts w:hint="eastAsia"/>
        </w:rPr>
      </w:pPr>
      <w:r>
        <w:rPr>
          <w:rFonts w:hint="eastAsia"/>
        </w:rPr>
        <w:t>七、 收费标准</w:t>
      </w:r>
    </w:p>
    <w:p>
      <w:pPr>
        <w:rPr>
          <w:rFonts w:hint="eastAsia"/>
        </w:rPr>
      </w:pPr>
      <w:r>
        <w:rPr>
          <w:rFonts w:hint="eastAsia"/>
        </w:rPr>
        <w:t>被录取的台湾地区学生入学时，应缴纳学费和杂费，收费标准与山西中医药大学普通本科生标准一致。</w:t>
      </w:r>
    </w:p>
    <w:p>
      <w:pPr>
        <w:rPr>
          <w:rFonts w:hint="eastAsia"/>
        </w:rPr>
      </w:pPr>
    </w:p>
    <w:p>
      <w:pPr>
        <w:rPr>
          <w:rFonts w:hint="eastAsia"/>
        </w:rPr>
      </w:pPr>
      <w:r>
        <w:rPr>
          <w:rFonts w:hint="eastAsia"/>
        </w:rPr>
        <w:t>八、 录取及报到注册</w:t>
      </w:r>
    </w:p>
    <w:p>
      <w:pPr>
        <w:rPr>
          <w:rFonts w:hint="eastAsia"/>
        </w:rPr>
      </w:pPr>
      <w:r>
        <w:rPr>
          <w:rFonts w:hint="eastAsia"/>
        </w:rPr>
        <w:t>1.我校将预录取的台湾高中毕业生名单报送至教育部考试中心和普通高等学校联合招收华侨港澳台学生办公室（以下简称联招办）审核，审核合格后由联招办统一办理相关录取手续。</w:t>
      </w:r>
    </w:p>
    <w:p>
      <w:pPr>
        <w:rPr>
          <w:rFonts w:hint="eastAsia"/>
        </w:rPr>
      </w:pPr>
      <w:r>
        <w:rPr>
          <w:rFonts w:hint="eastAsia"/>
        </w:rPr>
        <w:t>2.受新型冠状肺炎疫情防控影响，来校报到学生请携带本人自到校当天14内的COVID-19核酸检测呈阴性报告。</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九、 联系方式</w:t>
      </w:r>
    </w:p>
    <w:p>
      <w:pPr>
        <w:rPr>
          <w:rFonts w:hint="eastAsia"/>
        </w:rPr>
      </w:pPr>
      <w:r>
        <w:rPr>
          <w:rFonts w:hint="eastAsia"/>
        </w:rPr>
        <w:t>咨询电话：86-351-3179957</w:t>
      </w:r>
    </w:p>
    <w:p>
      <w:pPr>
        <w:rPr>
          <w:rFonts w:hint="eastAsia"/>
        </w:rPr>
      </w:pPr>
      <w:r>
        <w:rPr>
          <w:rFonts w:hint="eastAsia"/>
        </w:rPr>
        <w:t>E-MAIL：gjjyxy@sxtcm.edu.cn</w:t>
      </w:r>
    </w:p>
    <w:p>
      <w:pPr>
        <w:rPr>
          <w:rFonts w:hint="eastAsia"/>
        </w:rPr>
      </w:pPr>
      <w:r>
        <w:rPr>
          <w:rFonts w:hint="eastAsia"/>
        </w:rPr>
        <w:t>邮寄地址：山西省晋中市高校园区大学街121号</w:t>
      </w:r>
    </w:p>
    <w:p>
      <w:pPr>
        <w:rPr>
          <w:rFonts w:hint="eastAsia"/>
        </w:rPr>
      </w:pPr>
      <w:r>
        <w:rPr>
          <w:rFonts w:hint="eastAsia"/>
        </w:rPr>
        <w:t>邮编：030619</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default" w:eastAsiaTheme="minorEastAsia"/>
          <w:lang w:val="en-US" w:eastAsia="zh-CN"/>
        </w:rPr>
      </w:pPr>
      <w:r>
        <w:rPr>
          <w:rFonts w:hint="eastAsia"/>
          <w:lang w:val="en-US" w:eastAsia="zh-CN"/>
        </w:rPr>
        <w:t>网址：https://gjzx.sxtcm.edu.cn/info/1020/1244.htm</w:t>
      </w:r>
    </w:p>
    <w:sectPr>
      <w:pgSz w:w="11906" w:h="16838"/>
      <w:pgMar w:top="8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A31900"/>
    <w:rsid w:val="5FA319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2022-02-15T15:51:00Z</dcterms:created>
  <dc:creator>阿Co</dc:creator>
  <cp:lastModifiedBy>阿Co</cp:lastModifiedBy>
  <dcterms:modified xsi:type="dcterms:W3CDTF">2022-02-15T16:05:38Z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1DD01429F9964A9894CD233B39AE0883</vt:lpwstr>
  </property>
</Properties>
</file>