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華僑大學</w:t>
      </w:r>
    </w:p>
    <w:p>
      <w:pPr>
        <w:rPr>
          <w:rFonts w:hint="eastAsia"/>
        </w:rPr>
      </w:pPr>
      <w:r>
        <w:rPr>
          <w:rFonts w:hint="eastAsia"/>
        </w:rPr>
        <w:t>招生辦法</w:t>
      </w:r>
    </w:p>
    <w:p>
      <w:pPr>
        <w:rPr>
          <w:rFonts w:hint="eastAsia"/>
        </w:rPr>
      </w:pPr>
      <w:r>
        <w:rPr>
          <w:rFonts w:hint="eastAsia"/>
        </w:rPr>
        <w:t>（一）報讀資格</w:t>
      </w:r>
    </w:p>
    <w:p>
      <w:pPr>
        <w:rPr>
          <w:rFonts w:hint="eastAsia"/>
        </w:rPr>
      </w:pPr>
      <w:r>
        <w:rPr>
          <w:rFonts w:hint="eastAsia"/>
        </w:rPr>
        <w:t>凡具有高中畢業或同等學歷，品行端正，身體健康的，具有《臺灣居民居住證》或臺灣居民往來大陸通行證和在臺灣居住的有效身份證明的學生，年齡不超過30周歲，均可報考。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（二）报考办法</w:t>
      </w:r>
    </w:p>
    <w:p>
      <w:pPr>
        <w:rPr>
          <w:rFonts w:hint="eastAsia"/>
        </w:rPr>
      </w:pPr>
      <w:r>
        <w:rPr>
          <w:rFonts w:hint="eastAsia"/>
        </w:rPr>
        <w:t>申請審核入學</w:t>
      </w:r>
    </w:p>
    <w:p>
      <w:pPr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1.“學測”考試</w:t>
      </w:r>
    </w:p>
    <w:p>
      <w:pPr>
        <w:rPr>
          <w:rFonts w:hint="eastAsia"/>
        </w:rPr>
      </w:pPr>
      <w:r>
        <w:rPr>
          <w:rFonts w:hint="eastAsia"/>
        </w:rPr>
        <w:t>高中階段在臺灣或在大陸台商子弟(女)學校就讀的臺灣籍高中畢業生，參加“學測”</w:t>
      </w:r>
      <w:bookmarkStart w:id="0" w:name="_GoBack"/>
      <w:r>
        <w:rPr>
          <w:rFonts w:hint="eastAsia"/>
        </w:rPr>
        <w:t>考試，語文、數學、英語考試科目中任何一科成績達到均標級以上</w:t>
      </w:r>
      <w:bookmarkEnd w:id="0"/>
      <w:r>
        <w:rPr>
          <w:rFonts w:hint="eastAsia"/>
        </w:rPr>
        <w:t>的，經畢業學校專函推薦且中學階段課外活動、社會活動表現優良和個人興趣特長突出，可申請就讀我校；學測成績未達到均標級的高中畢業生，可申請入學華僑大學預科班。我校將根據學生的學測成績、綜合素質擇優錄取。</w:t>
      </w:r>
    </w:p>
    <w:p>
      <w:pPr>
        <w:rPr>
          <w:rFonts w:hint="eastAsia"/>
        </w:rPr>
      </w:pPr>
      <w:r>
        <w:rPr>
          <w:rFonts w:hint="eastAsia"/>
        </w:rPr>
        <w:t>報名方式：通過華僑大學境外生網上報名系統（https://admissions.hqu.edu.cn/）報名並上傳相應材料清晰掃描件及一寸彩色免冠相片。</w:t>
      </w:r>
    </w:p>
    <w:p>
      <w:pPr>
        <w:rPr>
          <w:rFonts w:hint="eastAsia"/>
        </w:rPr>
      </w:pPr>
    </w:p>
    <w:p>
      <w:pPr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2.校長保送</w:t>
      </w:r>
    </w:p>
    <w:p>
      <w:pPr>
        <w:rPr>
          <w:rFonts w:hint="eastAsia"/>
        </w:rPr>
      </w:pPr>
      <w:r>
        <w:rPr>
          <w:rFonts w:hint="eastAsia"/>
        </w:rPr>
        <w:t>由相關中學校長推薦的在校優秀學生，可直接申請我校本科相關專業，經我校審核後擇優錄取。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3.</w:t>
      </w:r>
      <w:r>
        <w:rPr>
          <w:rFonts w:hint="eastAsia"/>
          <w:b/>
          <w:bCs/>
          <w:sz w:val="28"/>
          <w:szCs w:val="36"/>
        </w:rPr>
        <w:t>考試入學</w:t>
      </w:r>
    </w:p>
    <w:p>
      <w:pPr>
        <w:rPr>
          <w:rFonts w:hint="eastAsia"/>
        </w:rPr>
      </w:pPr>
      <w:r>
        <w:rPr>
          <w:rFonts w:hint="eastAsia"/>
        </w:rPr>
        <w:t>1.兩校聯招：華僑大學、暨南大學聯合招收港澳臺、華僑華人及其他外籍學生考試。</w:t>
      </w:r>
    </w:p>
    <w:p>
      <w:pPr>
        <w:rPr>
          <w:rFonts w:hint="eastAsia"/>
        </w:rPr>
      </w:pPr>
      <w:r>
        <w:rPr>
          <w:rFonts w:hint="eastAsia"/>
        </w:rPr>
        <w:t>凡有志願報讀我校的學生，我校將根據考試成績，並參考中學階段的成績、操行評定、健康等情況，擇優錄取入讀本科、預科。</w:t>
      </w:r>
    </w:p>
    <w:p>
      <w:pPr>
        <w:rPr>
          <w:rFonts w:hint="eastAsia"/>
        </w:rPr>
      </w:pPr>
      <w:r>
        <w:rPr>
          <w:rFonts w:hint="eastAsia"/>
        </w:rPr>
        <w:t>報名時間：暫定2022年3月1日—25日（節假日和雙休日除外）</w:t>
      </w:r>
    </w:p>
    <w:p>
      <w:pPr>
        <w:rPr>
          <w:rFonts w:hint="eastAsia"/>
        </w:rPr>
      </w:pPr>
      <w:r>
        <w:rPr>
          <w:rFonts w:hint="eastAsia"/>
        </w:rPr>
        <w:t>報名方式：所有考生的報名均採用網上報名和現場確認的方式進行</w:t>
      </w:r>
    </w:p>
    <w:p>
      <w:pPr>
        <w:rPr>
          <w:rFonts w:hint="eastAsia"/>
        </w:rPr>
      </w:pPr>
      <w:r>
        <w:rPr>
          <w:rFonts w:hint="eastAsia"/>
        </w:rPr>
        <w:t>考試時間：2022年5月14-15日，設有廈門、香港、澳門、廣州四個考場</w:t>
      </w:r>
    </w:p>
    <w:p>
      <w:pPr>
        <w:rPr>
          <w:rFonts w:hint="eastAsia"/>
        </w:rPr>
      </w:pPr>
      <w:r>
        <w:rPr>
          <w:rFonts w:hint="eastAsia"/>
        </w:rPr>
        <w:t>報名流程：1.網上（https://lxlz.jnu.edu.cn）填寫報名表</w:t>
      </w:r>
    </w:p>
    <w:p>
      <w:pPr>
        <w:rPr>
          <w:rFonts w:hint="eastAsia"/>
        </w:rPr>
      </w:pPr>
      <w:r>
        <w:rPr>
          <w:rFonts w:hint="eastAsia"/>
        </w:rPr>
        <w:t>2.打印報名表，信息無誤後簽字確認</w:t>
      </w:r>
    </w:p>
    <w:p>
      <w:pPr>
        <w:rPr>
          <w:rFonts w:hint="eastAsia"/>
        </w:rPr>
      </w:pPr>
      <w:r>
        <w:rPr>
          <w:rFonts w:hint="eastAsia"/>
        </w:rPr>
        <w:t>3.到確認點進行現場確認，繳交報名費人民幣500元</w:t>
      </w:r>
    </w:p>
    <w:p>
      <w:pPr>
        <w:rPr>
          <w:rFonts w:hint="eastAsia"/>
        </w:rPr>
      </w:pPr>
      <w:r>
        <w:rPr>
          <w:rFonts w:hint="eastAsia"/>
        </w:rPr>
        <w:t>4.6月中下旬在報名系統查詢錄取結果</w:t>
      </w:r>
    </w:p>
    <w:p>
      <w:pPr>
        <w:rPr>
          <w:rFonts w:hint="eastAsia"/>
        </w:rPr>
      </w:pPr>
      <w:r>
        <w:rPr>
          <w:rFonts w:hint="eastAsia"/>
        </w:rPr>
        <w:t>2.全國聯招：中國普通高等學校聯合招收華僑、港澳地區及臺灣省學生考試。</w:t>
      </w:r>
    </w:p>
    <w:p>
      <w:pPr>
        <w:rPr>
          <w:rFonts w:hint="eastAsia"/>
        </w:rPr>
      </w:pPr>
      <w:r>
        <w:rPr>
          <w:rFonts w:hint="eastAsia"/>
        </w:rPr>
        <w:t>凡有志願報讀我校的學生，我校將根據其考試成績，擇優錄取入讀本科、預科。報名時間為每年3月上旬，考試時間為每年5月下旬，晚於兩校聯招考試。詳情可登入：https://www.gatzs.com.cn/gatpz/index.do查詢。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（三）應備報名資料</w:t>
      </w:r>
    </w:p>
    <w:p>
      <w:pPr>
        <w:rPr>
          <w:rFonts w:hint="eastAsia"/>
        </w:rPr>
      </w:pPr>
      <w:r>
        <w:rPr>
          <w:rFonts w:hint="eastAsia"/>
        </w:rPr>
        <w:t>1．通過華僑大學境外生網上報名系統（https://admissions.hqu.edu.cn/）報名並上傳相應材料清晰掃描件及一寸彩色免冠相片；</w:t>
      </w:r>
    </w:p>
    <w:p>
      <w:pPr>
        <w:rPr>
          <w:rFonts w:hint="eastAsia"/>
        </w:rPr>
      </w:pPr>
      <w:r>
        <w:rPr>
          <w:rFonts w:hint="eastAsia"/>
        </w:rPr>
        <w:t>2．有效的《中華人民共和國臺灣居民居住證》或《臺灣居民來往大陸通行證》（臺胞證）和《臺灣居民身份證》影印本；</w:t>
      </w:r>
    </w:p>
    <w:p>
      <w:pPr>
        <w:rPr>
          <w:rFonts w:hint="eastAsia"/>
        </w:rPr>
      </w:pPr>
      <w:r>
        <w:rPr>
          <w:rFonts w:hint="eastAsia"/>
        </w:rPr>
        <w:t>3．高中畢業證書影印本及高中階段各學年成績單；</w:t>
      </w:r>
    </w:p>
    <w:p>
      <w:pPr>
        <w:rPr>
          <w:rFonts w:hint="eastAsia"/>
        </w:rPr>
      </w:pPr>
      <w:r>
        <w:rPr>
          <w:rFonts w:hint="eastAsia"/>
        </w:rPr>
        <w:t>4．臺灣地區大學入學考試學科能力測試成績通知單影印本(含報名序號，須加蓋學校公章)；</w:t>
      </w:r>
    </w:p>
    <w:p>
      <w:pPr>
        <w:rPr>
          <w:rFonts w:hint="eastAsia"/>
        </w:rPr>
      </w:pPr>
      <w:r>
        <w:rPr>
          <w:rFonts w:hint="eastAsia"/>
        </w:rPr>
        <w:t>5．中學階段課外活動、社會活動和個人興趣特長，附獲獎證書影印本和其它相關證明材料；</w:t>
      </w:r>
    </w:p>
    <w:p>
      <w:pPr>
        <w:rPr>
          <w:rFonts w:hint="eastAsia"/>
        </w:rPr>
      </w:pPr>
      <w:r>
        <w:rPr>
          <w:rFonts w:hint="eastAsia"/>
        </w:rPr>
        <w:t>6．個人陳述。字數控制在500字之內，請另行附頁。</w:t>
      </w:r>
    </w:p>
    <w:p>
      <w:pPr>
        <w:rPr>
          <w:rFonts w:hint="eastAsia"/>
        </w:rPr>
      </w:pPr>
      <w:r>
        <w:rPr>
          <w:rFonts w:hint="eastAsia"/>
        </w:rPr>
        <w:t>注：考生報名前應仔細核對本人是否符合報名條件，須對提交的證明材料的真實性負責。凡不符合報考條件的考生，一經查實即予取消報名或錄取資格。</w:t>
      </w:r>
    </w:p>
    <w:p>
      <w:pPr>
        <w:jc w:val="center"/>
      </w:pPr>
      <w:r>
        <w:drawing>
          <wp:inline distT="0" distB="0" distL="114300" distR="114300">
            <wp:extent cx="5471160" cy="4171315"/>
            <wp:effectExtent l="0" t="0" r="254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71160" cy="417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467350" cy="4759960"/>
            <wp:effectExtent l="0" t="0" r="635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475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255770" cy="3241040"/>
            <wp:effectExtent l="0" t="0" r="11430" b="1016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55770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網址:https://zsc.hqu.edu.cn/info/1004/3518.htm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057D68"/>
    <w:rsid w:val="4805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2022-02-13T07:52:00Z</dcterms:created>
  <dc:creator>阿Co</dc:creator>
  <cp:lastModifiedBy>阿Co</cp:lastModifiedBy>
  <dcterms:modified xsi:type="dcterms:W3CDTF">2022-02-13T08:01:31Z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78950B0D472748D995F3A043DF04212F</vt:lpwstr>
  </property>
</Properties>
</file>