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ascii="方正小标宋简体" w:hAnsi="方正小标宋简体" w:eastAsia="方正小标宋简体" w:cs="方正小标宋简体"/>
          <w:i w:val="0"/>
          <w:iCs w:val="0"/>
          <w:caps w:val="0"/>
          <w:color w:val="333333"/>
          <w:spacing w:val="0"/>
          <w:sz w:val="24"/>
          <w:szCs w:val="24"/>
        </w:rPr>
        <w:t>北京理工大学</w:t>
      </w:r>
      <w:r>
        <w:rPr>
          <w:rStyle w:val="4"/>
          <w:rFonts w:hint="default" w:ascii="Times New Roman" w:hAnsi="Times New Roman" w:eastAsia="Microsoft YaHei" w:cs="Times New Roman"/>
          <w:i w:val="0"/>
          <w:iCs w:val="0"/>
          <w:caps w:val="0"/>
          <w:color w:val="333333"/>
          <w:spacing w:val="0"/>
          <w:sz w:val="24"/>
          <w:szCs w:val="24"/>
        </w:rPr>
        <w:t>2022</w:t>
      </w:r>
      <w:r>
        <w:rPr>
          <w:rStyle w:val="4"/>
          <w:rFonts w:hint="default" w:ascii="方正小标宋简体" w:hAnsi="方正小标宋简体" w:eastAsia="方正小标宋简体" w:cs="方正小标宋简体"/>
          <w:i w:val="0"/>
          <w:iCs w:val="0"/>
          <w:caps w:val="0"/>
          <w:color w:val="333333"/>
          <w:spacing w:val="0"/>
          <w:sz w:val="24"/>
          <w:szCs w:val="24"/>
        </w:rPr>
        <w:t>年招收台湾地区高中毕业生简章</w:t>
      </w: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根据教育部招收台湾高中毕业生的有关规定，北京理工大学2022年将继续招收台湾高中毕业生，具体办法如下：</w:t>
      </w:r>
    </w:p>
    <w:p>
      <w:pPr>
        <w:rPr>
          <w:rStyle w:val="4"/>
          <w:rFonts w:hint="default" w:ascii="方正小标宋简体" w:hAnsi="方正小标宋简体" w:eastAsia="方正小标宋简体" w:cs="方正小标宋简体"/>
          <w:i w:val="0"/>
          <w:iCs w:val="0"/>
          <w:caps w:val="0"/>
          <w:color w:val="333333"/>
          <w:spacing w:val="0"/>
          <w:sz w:val="24"/>
          <w:szCs w:val="24"/>
        </w:rPr>
      </w:pP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一、报名资格</w:t>
      </w: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1.持有《台湾居民居住证》或《台湾居民往来大陆通行证》及在台湾居住的有效身份证明，考生所持证件须与考生本人信息一致，且在有效期之内。</w:t>
      </w: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2.参加2022年台湾地区大学入学考试学科能力测试（以下简称“学测”），语文、数学A/B、英文三科目以及社会（报考专业为文史类）或自然（报考专业为理工类）科目的成绩均达到前标级，其中报考理工类专业的考生数学A应达到顶标级。</w:t>
      </w:r>
    </w:p>
    <w:p>
      <w:pPr>
        <w:rPr>
          <w:rStyle w:val="4"/>
          <w:rFonts w:hint="default" w:ascii="方正小标宋简体" w:hAnsi="方正小标宋简体" w:eastAsia="方正小标宋简体" w:cs="方正小标宋简体"/>
          <w:i w:val="0"/>
          <w:iCs w:val="0"/>
          <w:caps w:val="0"/>
          <w:color w:val="333333"/>
          <w:spacing w:val="0"/>
          <w:sz w:val="24"/>
          <w:szCs w:val="24"/>
        </w:rPr>
      </w:pP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二、招生专业与招生计划</w:t>
      </w:r>
    </w:p>
    <w:p>
      <w:pPr>
        <w:rPr>
          <w:rStyle w:val="4"/>
          <w:rFonts w:hint="default" w:ascii="方正小标宋简体" w:hAnsi="方正小标宋简体" w:eastAsia="方正小标宋简体" w:cs="方正小标宋简体"/>
          <w:i w:val="0"/>
          <w:iCs w:val="0"/>
          <w:caps w:val="0"/>
          <w:color w:val="333333"/>
          <w:spacing w:val="0"/>
          <w:sz w:val="24"/>
          <w:szCs w:val="24"/>
        </w:rPr>
      </w:pPr>
      <w:r>
        <w:rPr>
          <w:rStyle w:val="4"/>
          <w:rFonts w:hint="default" w:ascii="方正小标宋简体" w:hAnsi="方正小标宋简体" w:eastAsia="方正小标宋简体" w:cs="方正小标宋简体"/>
          <w:i w:val="0"/>
          <w:iCs w:val="0"/>
          <w:caps w:val="0"/>
          <w:color w:val="333333"/>
          <w:spacing w:val="0"/>
          <w:sz w:val="24"/>
          <w:szCs w:val="24"/>
        </w:rPr>
        <w:t>我校2022年招收台湾高中毕业生计划10人。招生专业（类）详见下表：</w:t>
      </w:r>
    </w:p>
    <w:p>
      <w:r>
        <w:drawing>
          <wp:inline distT="0" distB="0" distL="114300" distR="114300">
            <wp:extent cx="5207000" cy="4902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07000" cy="4902200"/>
                    </a:xfrm>
                    <a:prstGeom prst="rect">
                      <a:avLst/>
                    </a:prstGeom>
                    <a:noFill/>
                    <a:ln>
                      <a:noFill/>
                    </a:ln>
                  </pic:spPr>
                </pic:pic>
              </a:graphicData>
            </a:graphic>
          </wp:inline>
        </w:drawing>
      </w:r>
      <w:r>
        <w:drawing>
          <wp:inline distT="0" distB="0" distL="114300" distR="114300">
            <wp:extent cx="5213350" cy="51308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13350" cy="5130800"/>
                    </a:xfrm>
                    <a:prstGeom prst="rect">
                      <a:avLst/>
                    </a:prstGeom>
                    <a:noFill/>
                    <a:ln>
                      <a:noFill/>
                    </a:ln>
                  </pic:spPr>
                </pic:pic>
              </a:graphicData>
            </a:graphic>
          </wp:inline>
        </w:drawing>
      </w:r>
      <w:r>
        <w:drawing>
          <wp:inline distT="0" distB="0" distL="114300" distR="114300">
            <wp:extent cx="5187950" cy="565150"/>
            <wp:effectExtent l="0" t="0" r="635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187950" cy="565150"/>
                    </a:xfrm>
                    <a:prstGeom prst="rect">
                      <a:avLst/>
                    </a:prstGeom>
                    <a:noFill/>
                    <a:ln>
                      <a:noFill/>
                    </a:ln>
                  </pic:spPr>
                </pic:pic>
              </a:graphicData>
            </a:graphic>
          </wp:inline>
        </w:drawing>
      </w:r>
    </w:p>
    <w:p>
      <w:pPr>
        <w:rPr>
          <w:rFonts w:hint="default"/>
        </w:rPr>
      </w:pPr>
      <w:r>
        <w:rPr>
          <w:rFonts w:hint="default"/>
        </w:rPr>
        <w:t>三、报名方式和时间</w:t>
      </w:r>
    </w:p>
    <w:p>
      <w:pPr>
        <w:rPr>
          <w:rFonts w:hint="default"/>
        </w:rPr>
      </w:pPr>
    </w:p>
    <w:p>
      <w:pPr>
        <w:rPr>
          <w:rFonts w:hint="default"/>
        </w:rPr>
      </w:pPr>
      <w:r>
        <w:rPr>
          <w:rFonts w:hint="default"/>
        </w:rPr>
        <w:t>符合申请条件的考生请下载填写《北京理工大学2022年招收台湾高中毕业生申请表》、《个人成绩查询授权委托书》、《诚信承诺书》（见附件），并将书面申请材料邮寄至北京理工大学招生办公室，请在信封上注明“台湾高中毕业生申请”字样。同时将报名表电子版发送官方邮箱admission@bit.edu.cn（注：我校收到申请材料后，将及时通过电子邮件回复确认；若未收到确认邮件，请与我校联系）。</w:t>
      </w:r>
    </w:p>
    <w:p>
      <w:pPr>
        <w:rPr>
          <w:rFonts w:hint="default"/>
        </w:rPr>
      </w:pPr>
    </w:p>
    <w:p>
      <w:pPr>
        <w:rPr>
          <w:rFonts w:hint="default"/>
        </w:rPr>
      </w:pPr>
      <w:r>
        <w:rPr>
          <w:rFonts w:hint="default"/>
        </w:rPr>
        <w:t>申请材料请使用A4纸打印。已受理申请材料不退还，请留好备份。申请材料包括（请按下列顺序装订）：</w:t>
      </w:r>
    </w:p>
    <w:p>
      <w:pPr>
        <w:rPr>
          <w:rFonts w:hint="default"/>
        </w:rPr>
      </w:pPr>
    </w:p>
    <w:p>
      <w:pPr>
        <w:rPr>
          <w:rFonts w:hint="default"/>
        </w:rPr>
      </w:pPr>
      <w:r>
        <w:rPr>
          <w:rFonts w:hint="default"/>
        </w:rPr>
        <w:t>1.《北京理工大学2022年招收台湾高中毕业生申请表》（附件1）（须加盖中学公章）；</w:t>
      </w:r>
    </w:p>
    <w:p>
      <w:pPr>
        <w:rPr>
          <w:rFonts w:hint="default"/>
        </w:rPr>
      </w:pPr>
    </w:p>
    <w:p>
      <w:pPr>
        <w:rPr>
          <w:rFonts w:hint="default"/>
        </w:rPr>
      </w:pPr>
      <w:r>
        <w:rPr>
          <w:rFonts w:hint="default"/>
        </w:rPr>
        <w:t>2. 《台湾居民居住证》复印件或《台湾居民来往大陆通行证》复印件，以及台湾居民身份证复印件；</w:t>
      </w:r>
    </w:p>
    <w:p>
      <w:pPr>
        <w:rPr>
          <w:rFonts w:hint="default"/>
        </w:rPr>
      </w:pPr>
    </w:p>
    <w:p>
      <w:pPr>
        <w:rPr>
          <w:rFonts w:hint="default"/>
        </w:rPr>
      </w:pPr>
      <w:r>
        <w:rPr>
          <w:rFonts w:hint="default"/>
        </w:rPr>
        <w:t>3.台湾地区2022年度“学测”成绩单复印件（须加盖中学公章或经大学考试中心确认）；</w:t>
      </w:r>
    </w:p>
    <w:p>
      <w:pPr>
        <w:rPr>
          <w:rFonts w:hint="default"/>
        </w:rPr>
      </w:pPr>
    </w:p>
    <w:p>
      <w:pPr>
        <w:rPr>
          <w:rFonts w:hint="default"/>
        </w:rPr>
      </w:pPr>
      <w:r>
        <w:rPr>
          <w:rFonts w:hint="default"/>
        </w:rPr>
        <w:t>4.《个人成绩查询授权委托书》（附件2）（须提供个人签字或盖章）；</w:t>
      </w:r>
    </w:p>
    <w:p>
      <w:pPr>
        <w:rPr>
          <w:rFonts w:hint="default"/>
        </w:rPr>
      </w:pPr>
    </w:p>
    <w:p>
      <w:pPr>
        <w:rPr>
          <w:rFonts w:hint="default"/>
        </w:rPr>
      </w:pPr>
      <w:r>
        <w:rPr>
          <w:rFonts w:hint="default"/>
        </w:rPr>
        <w:t>5.高中各学年学习成绩单复印件；</w:t>
      </w:r>
    </w:p>
    <w:p>
      <w:pPr>
        <w:rPr>
          <w:rFonts w:hint="default"/>
        </w:rPr>
      </w:pPr>
    </w:p>
    <w:p>
      <w:pPr>
        <w:rPr>
          <w:rFonts w:hint="default"/>
        </w:rPr>
      </w:pPr>
      <w:r>
        <w:rPr>
          <w:rFonts w:hint="default"/>
        </w:rPr>
        <w:t>6.高中阶段课外活动、个人兴趣特长、获奖证书和其他相关证明材料复印件。</w:t>
      </w:r>
    </w:p>
    <w:p>
      <w:pPr>
        <w:rPr>
          <w:rFonts w:hint="default"/>
        </w:rPr>
      </w:pPr>
    </w:p>
    <w:p>
      <w:pPr>
        <w:rPr>
          <w:rFonts w:hint="default"/>
        </w:rPr>
      </w:pPr>
      <w:r>
        <w:rPr>
          <w:rFonts w:hint="default"/>
        </w:rPr>
        <w:t>7.诚信承诺书（附件3）（须提供个人签字或盖章）</w:t>
      </w:r>
    </w:p>
    <w:p>
      <w:pPr>
        <w:rPr>
          <w:rFonts w:hint="default"/>
        </w:rPr>
      </w:pPr>
    </w:p>
    <w:p>
      <w:pPr>
        <w:rPr>
          <w:rFonts w:hint="default"/>
        </w:rPr>
      </w:pPr>
      <w:r>
        <w:rPr>
          <w:rFonts w:hint="default"/>
        </w:rPr>
        <w:t>报名时间截止至2022年</w:t>
      </w:r>
      <w:bookmarkStart w:id="0" w:name="_GoBack"/>
      <w:r>
        <w:rPr>
          <w:rFonts w:hint="default"/>
        </w:rPr>
        <w:t>3月31日</w:t>
      </w:r>
      <w:bookmarkEnd w:id="0"/>
      <w:r>
        <w:rPr>
          <w:rFonts w:hint="default"/>
        </w:rPr>
        <w:t>，以纸质材料寄出时间为准。</w:t>
      </w:r>
    </w:p>
    <w:p>
      <w:pPr>
        <w:rPr>
          <w:rFonts w:hint="default"/>
        </w:rPr>
      </w:pPr>
    </w:p>
    <w:p>
      <w:pPr>
        <w:rPr>
          <w:rFonts w:hint="default"/>
        </w:rPr>
      </w:pPr>
      <w:r>
        <w:rPr>
          <w:rFonts w:hint="default"/>
        </w:rPr>
        <w:t>我校将对考生的申请材料进行审核，并于5月前在我校本科招生网公示获得复试资格的申请者名单，届时将通过电邮方式通知考生初审结果及复试要求。</w:t>
      </w:r>
    </w:p>
    <w:p>
      <w:pPr>
        <w:rPr>
          <w:rFonts w:hint="default"/>
        </w:rPr>
      </w:pPr>
    </w:p>
    <w:p>
      <w:pPr>
        <w:rPr>
          <w:rFonts w:hint="default"/>
        </w:rPr>
      </w:pPr>
      <w:r>
        <w:rPr>
          <w:rFonts w:hint="default"/>
        </w:rPr>
        <w:t>四、考试要求</w:t>
      </w:r>
    </w:p>
    <w:p>
      <w:pPr>
        <w:rPr>
          <w:rFonts w:hint="default"/>
        </w:rPr>
      </w:pPr>
    </w:p>
    <w:p>
      <w:pPr>
        <w:rPr>
          <w:rFonts w:hint="default"/>
        </w:rPr>
      </w:pPr>
      <w:r>
        <w:rPr>
          <w:rFonts w:hint="default"/>
        </w:rPr>
        <w:t>我校将于5月上旬组织复试，获得复试资格者须按要求参加复试，具体时间和考核方式将以电邮方式另行通知。</w:t>
      </w:r>
    </w:p>
    <w:p>
      <w:pPr>
        <w:rPr>
          <w:rFonts w:hint="default"/>
        </w:rPr>
      </w:pPr>
    </w:p>
    <w:p>
      <w:pPr>
        <w:rPr>
          <w:rFonts w:hint="default"/>
        </w:rPr>
      </w:pPr>
      <w:r>
        <w:rPr>
          <w:rFonts w:hint="default"/>
        </w:rPr>
        <w:t>五、录取原则</w:t>
      </w:r>
    </w:p>
    <w:p>
      <w:pPr>
        <w:rPr>
          <w:rFonts w:hint="default"/>
        </w:rPr>
      </w:pPr>
    </w:p>
    <w:p>
      <w:pPr>
        <w:rPr>
          <w:rFonts w:hint="default"/>
        </w:rPr>
      </w:pPr>
      <w:r>
        <w:rPr>
          <w:rFonts w:hint="default"/>
        </w:rPr>
        <w:t>我校将根据申请人的学测成绩、复试成绩和学校招生计划择优录取，宁缺毋滥。</w:t>
      </w:r>
    </w:p>
    <w:p>
      <w:pPr>
        <w:rPr>
          <w:rFonts w:hint="default"/>
        </w:rPr>
      </w:pPr>
    </w:p>
    <w:p>
      <w:pPr>
        <w:rPr>
          <w:rFonts w:hint="default"/>
        </w:rPr>
      </w:pPr>
      <w:r>
        <w:rPr>
          <w:rFonts w:hint="default"/>
        </w:rPr>
        <w:t>录取结果确认后，报送普通高等学校联合招收华侨、港澳台地区及台湾省学生办公室（简称“联招办”）审核，审核合格后方能办理相关录取手续。正式录取通知书将于2022年8月发放。</w:t>
      </w:r>
    </w:p>
    <w:p>
      <w:pPr>
        <w:rPr>
          <w:rFonts w:hint="default"/>
        </w:rPr>
      </w:pPr>
    </w:p>
    <w:p>
      <w:pPr>
        <w:rPr>
          <w:rFonts w:hint="default"/>
        </w:rPr>
      </w:pPr>
      <w:r>
        <w:rPr>
          <w:rFonts w:hint="default"/>
        </w:rPr>
        <w:t>六、入学及在校管理</w:t>
      </w:r>
    </w:p>
    <w:p>
      <w:pPr>
        <w:rPr>
          <w:rFonts w:hint="default"/>
        </w:rPr>
      </w:pPr>
    </w:p>
    <w:p>
      <w:pPr>
        <w:rPr>
          <w:rFonts w:hint="default"/>
        </w:rPr>
      </w:pPr>
      <w:r>
        <w:rPr>
          <w:rFonts w:hint="default"/>
        </w:rPr>
        <w:t>1.被我校录取的台湾高中毕业生请按照录取通知书指定的时间来校报到。在规定时间内未报到取消其入学资格。新生入学报到时，须持有效的《台湾居民来往大陆通行证》，所持出入境证件的有效期应与学习期限相适应。</w:t>
      </w:r>
    </w:p>
    <w:p>
      <w:pPr>
        <w:rPr>
          <w:rFonts w:hint="default"/>
        </w:rPr>
      </w:pPr>
    </w:p>
    <w:p>
      <w:pPr>
        <w:rPr>
          <w:rFonts w:hint="default"/>
        </w:rPr>
      </w:pPr>
      <w:r>
        <w:rPr>
          <w:rFonts w:hint="default"/>
        </w:rPr>
        <w:t>2.新生入校后，由学校进行身体检查，体检标准参照祖国大陆《普通高等学校招生体检工作指导意见》，对不符合入学体检要求者，取消入学资格。</w:t>
      </w:r>
    </w:p>
    <w:p>
      <w:pPr>
        <w:rPr>
          <w:rFonts w:hint="default"/>
        </w:rPr>
      </w:pPr>
    </w:p>
    <w:p>
      <w:pPr>
        <w:rPr>
          <w:rFonts w:hint="default"/>
        </w:rPr>
      </w:pPr>
      <w:r>
        <w:rPr>
          <w:rFonts w:hint="default"/>
        </w:rPr>
        <w:t>3.新生入校后，我校将核查其入学资格。凡不符合招收台湾高中毕业生录取条件或弄虚作假者，将取消其入学资格。</w:t>
      </w:r>
    </w:p>
    <w:p>
      <w:pPr>
        <w:rPr>
          <w:rFonts w:hint="default"/>
        </w:rPr>
      </w:pPr>
    </w:p>
    <w:p>
      <w:pPr>
        <w:rPr>
          <w:rFonts w:hint="default"/>
        </w:rPr>
      </w:pPr>
      <w:r>
        <w:rPr>
          <w:rFonts w:hint="default"/>
        </w:rPr>
        <w:t>4.台湾学生学费收费标准与内地学生相同。经济管理试验班、法学、经济学、社会工作专业学费标准每人每年5000元；外语类专业学费标准每人每年6000元；社会科学试验班大类招生未分流前学费暂按照每人每年5000元标准执行，待专业分流确定后，按照实际专业学费标准补收差额部分；其余专业学费标准每人每年5500元。住宿费根据住宿条件收取，原则上与内地学生统一安排住宿，约900元人民币/学年。</w:t>
      </w:r>
    </w:p>
    <w:p>
      <w:pPr>
        <w:rPr>
          <w:rFonts w:hint="default"/>
        </w:rPr>
      </w:pPr>
      <w:r>
        <w:rPr>
          <w:rFonts w:hint="default"/>
        </w:rPr>
        <w:t>5.台湾学生的管理遵照我校大学生相关管理规定，学校将尽力创造良好的学习和生活环境，加强对学生的指导和帮助，以便学生能够顺利完成学业。</w:t>
      </w:r>
    </w:p>
    <w:p>
      <w:pPr>
        <w:rPr>
          <w:rFonts w:hint="default"/>
        </w:rPr>
      </w:pPr>
    </w:p>
    <w:p>
      <w:pPr>
        <w:rPr>
          <w:rFonts w:hint="default"/>
        </w:rPr>
      </w:pPr>
      <w:r>
        <w:rPr>
          <w:rFonts w:hint="default"/>
        </w:rPr>
        <w:t>七、其他说明</w:t>
      </w:r>
    </w:p>
    <w:p>
      <w:pPr>
        <w:rPr>
          <w:rFonts w:hint="default"/>
        </w:rPr>
      </w:pPr>
      <w:r>
        <w:rPr>
          <w:rFonts w:hint="default"/>
        </w:rPr>
        <w:t>1.学校在招收台湾高中毕业生过程中，遵循“公平、公正、公开”和“综合评价、择优录取”的原则，接受社会监督。</w:t>
      </w:r>
    </w:p>
    <w:p>
      <w:pPr>
        <w:rPr>
          <w:rFonts w:hint="default"/>
        </w:rPr>
      </w:pPr>
      <w:r>
        <w:rPr>
          <w:rFonts w:hint="default"/>
        </w:rPr>
        <w:t>2.学校纪检监察部门全程监督招生工作。</w:t>
      </w:r>
    </w:p>
    <w:p>
      <w:pPr>
        <w:rPr>
          <w:rFonts w:hint="default"/>
        </w:rPr>
      </w:pPr>
      <w:r>
        <w:rPr>
          <w:rFonts w:hint="default"/>
        </w:rPr>
        <w:t>3.考生和所在中学应本着诚信的原则报送相关材料。凡提供虚假个人信息或申请材料的，我校将取消其报名和录取资格，并依照教育部有关文件规定进一步处理。</w:t>
      </w:r>
    </w:p>
    <w:p>
      <w:pPr>
        <w:rPr>
          <w:rFonts w:hint="default"/>
        </w:rPr>
      </w:pPr>
      <w:r>
        <w:rPr>
          <w:rFonts w:hint="default"/>
        </w:rPr>
        <w:t>4.本简章由北京理工大学招生办公室负责解释。如教育部相关政策有变化，以教育部最新政策为准。</w:t>
      </w:r>
    </w:p>
    <w:p>
      <w:pPr>
        <w:rPr>
          <w:rFonts w:hint="default"/>
        </w:rPr>
      </w:pPr>
    </w:p>
    <w:p>
      <w:pPr>
        <w:rPr>
          <w:rFonts w:hint="default"/>
        </w:rPr>
      </w:pPr>
      <w:r>
        <w:rPr>
          <w:rFonts w:hint="default"/>
        </w:rPr>
        <w:t>八、联系方式</w:t>
      </w:r>
    </w:p>
    <w:p>
      <w:pPr>
        <w:rPr>
          <w:rFonts w:hint="default"/>
        </w:rPr>
      </w:pPr>
      <w:r>
        <w:rPr>
          <w:rFonts w:hint="default"/>
        </w:rPr>
        <w:t>招生办公室电话：010-68913345，68949926</w:t>
      </w:r>
    </w:p>
    <w:p>
      <w:pPr>
        <w:rPr>
          <w:rFonts w:hint="default"/>
        </w:rPr>
      </w:pPr>
      <w:r>
        <w:rPr>
          <w:rFonts w:hint="default"/>
        </w:rPr>
        <w:t>监督电话：010-68918032</w:t>
      </w:r>
    </w:p>
    <w:p>
      <w:pPr>
        <w:rPr>
          <w:rFonts w:hint="default"/>
        </w:rPr>
      </w:pPr>
      <w:r>
        <w:rPr>
          <w:rFonts w:hint="default"/>
        </w:rPr>
        <w:t>本科招生网址：admission.bit.edu.cn</w:t>
      </w:r>
    </w:p>
    <w:p>
      <w:pPr>
        <w:rPr>
          <w:rFonts w:hint="default"/>
        </w:rPr>
      </w:pPr>
      <w:r>
        <w:rPr>
          <w:rFonts w:hint="default"/>
        </w:rPr>
        <w:t>电子邮箱：admission@bit.edu.cn</w:t>
      </w:r>
    </w:p>
    <w:p>
      <w:pPr>
        <w:rPr>
          <w:rFonts w:hint="default"/>
        </w:rPr>
      </w:pPr>
      <w:r>
        <w:rPr>
          <w:rFonts w:hint="default"/>
        </w:rPr>
        <w:t>邮寄地址：北京市海淀区中关村南大街5号北京理工大学中心教学楼215室（邮编100081）</w:t>
      </w:r>
    </w:p>
    <w:p>
      <w:pPr>
        <w:rPr>
          <w:rFonts w:hint="default"/>
        </w:rPr>
      </w:pPr>
      <w:r>
        <w:rPr>
          <w:rFonts w:hint="default"/>
        </w:rPr>
        <w:t>考生请注意浏览我校本科招生网，我校将在该网站发布相关通知和注意事项。</w:t>
      </w:r>
    </w:p>
    <w:p>
      <w:pPr>
        <w:rPr>
          <w:rFonts w:hint="default"/>
        </w:rPr>
      </w:pPr>
    </w:p>
    <w:p>
      <w:pPr>
        <w:rPr>
          <w:rFonts w:hint="default"/>
        </w:rPr>
      </w:pPr>
      <w:r>
        <w:rPr>
          <w:rFonts w:hint="default"/>
        </w:rPr>
        <w:t>附件：1.北京理工大学2022年招收台湾高中毕业生申请表</w:t>
      </w:r>
    </w:p>
    <w:p>
      <w:pPr>
        <w:rPr>
          <w:rFonts w:hint="default"/>
        </w:rPr>
      </w:pPr>
    </w:p>
    <w:p>
      <w:pPr>
        <w:rPr>
          <w:rFonts w:hint="default"/>
        </w:rPr>
      </w:pPr>
      <w:r>
        <w:rPr>
          <w:rFonts w:hint="default"/>
        </w:rPr>
        <w:t>2.个人成绩查询授权委托书</w:t>
      </w:r>
    </w:p>
    <w:p>
      <w:pPr>
        <w:rPr>
          <w:rFonts w:hint="default"/>
        </w:rPr>
      </w:pPr>
    </w:p>
    <w:p>
      <w:pPr>
        <w:rPr>
          <w:rFonts w:hint="default"/>
        </w:rPr>
      </w:pPr>
      <w:r>
        <w:rPr>
          <w:rFonts w:hint="default"/>
        </w:rPr>
        <w:t>3.诚信承诺书</w:t>
      </w:r>
    </w:p>
    <w:p>
      <w:pPr>
        <w:rPr>
          <w:rFonts w:hint="default"/>
        </w:rPr>
      </w:pPr>
    </w:p>
    <w:p>
      <w:pPr>
        <w:rPr>
          <w:rFonts w:hint="default"/>
        </w:rPr>
      </w:pPr>
      <w:r>
        <w:rPr>
          <w:rFonts w:hint="default"/>
        </w:rPr>
        <w:t xml:space="preserve"> 北京理工大学招生办公室</w:t>
      </w:r>
    </w:p>
    <w:p>
      <w:pPr>
        <w:rPr>
          <w:rFonts w:hint="default"/>
        </w:rPr>
      </w:pPr>
      <w:r>
        <w:rPr>
          <w:rFonts w:hint="default"/>
        </w:rPr>
        <w:t>2022年2月21日</w:t>
      </w:r>
    </w:p>
    <w:p>
      <w:pPr>
        <w:rPr>
          <w:rFonts w:hint="default"/>
        </w:rPr>
      </w:pPr>
    </w:p>
    <w:p>
      <w:pPr>
        <w:rPr>
          <w:rFonts w:hint="default"/>
        </w:rPr>
      </w:pPr>
    </w:p>
    <w:p>
      <w:pPr>
        <w:rPr>
          <w:rFonts w:hint="default"/>
        </w:rPr>
      </w:pPr>
    </w:p>
    <w:p>
      <w:pPr>
        <w:rPr>
          <w:rFonts w:hint="default"/>
        </w:rPr>
      </w:pPr>
    </w:p>
    <w:p>
      <w:pPr>
        <w:rPr>
          <w:rFonts w:hint="default"/>
        </w:rPr>
      </w:pPr>
    </w:p>
    <w:p>
      <w:pPr>
        <w:rPr>
          <w:rFonts w:hint="eastAsia" w:eastAsiaTheme="minorEastAsia"/>
          <w:lang w:val="en-US" w:eastAsia="zh-CN"/>
        </w:rPr>
      </w:pPr>
      <w:r>
        <w:rPr>
          <w:rFonts w:hint="eastAsia"/>
          <w:lang w:val="en-US" w:eastAsia="zh-CN"/>
        </w:rPr>
        <w:t>网址：http://admission.bit.edu.cn/html/1/168/218/1429.html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Sim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882346"/>
    <w:rsid w:val="2E882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2022-02-23T06:14:00Z</dcterms:created>
  <dc:creator>阿Co</dc:creator>
  <cp:lastModifiedBy>阿Co</cp:lastModifiedBy>
  <dcterms:modified xsi:type="dcterms:W3CDTF">2022-02-23T06:25:31Z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924FB7C133484F5D828114213D0BD505</vt:lpwstr>
  </property>
</Properties>
</file>