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540" w:rsidRDefault="00D95540" w:rsidP="00D95540">
      <w:pPr>
        <w:jc w:val="center"/>
        <w:rPr>
          <w:rFonts w:ascii="Microsoft YaHei" w:eastAsia="Microsoft YaHei" w:hAnsi="Microsoft YaHei"/>
          <w:color w:val="000000"/>
          <w:sz w:val="33"/>
          <w:szCs w:val="33"/>
          <w:shd w:val="clear" w:color="auto" w:fill="FFFFFF"/>
        </w:rPr>
      </w:pPr>
      <w:r>
        <w:rPr>
          <w:rFonts w:ascii="Microsoft YaHei" w:eastAsia="Microsoft YaHei" w:hAnsi="Microsoft YaHei" w:hint="eastAsia"/>
          <w:color w:val="000000"/>
          <w:sz w:val="33"/>
          <w:szCs w:val="33"/>
          <w:shd w:val="clear" w:color="auto" w:fill="FFFFFF"/>
        </w:rPr>
        <w:t>苏州大学2021年依据台湾地区大学入学考试学科能力</w:t>
      </w:r>
    </w:p>
    <w:p w:rsidR="00B06465" w:rsidRDefault="00D95540" w:rsidP="00D95540">
      <w:pPr>
        <w:jc w:val="center"/>
        <w:rPr>
          <w:rFonts w:ascii="Microsoft YaHei" w:eastAsia="Microsoft YaHei" w:hAnsi="Microsoft YaHei"/>
          <w:color w:val="000000"/>
          <w:sz w:val="33"/>
          <w:szCs w:val="33"/>
          <w:shd w:val="clear" w:color="auto" w:fill="FFFFFF"/>
        </w:rPr>
      </w:pPr>
      <w:r>
        <w:rPr>
          <w:rFonts w:ascii="Microsoft YaHei" w:eastAsia="Microsoft YaHei" w:hAnsi="Microsoft YaHei" w:hint="eastAsia"/>
          <w:color w:val="000000"/>
          <w:sz w:val="33"/>
          <w:szCs w:val="33"/>
          <w:shd w:val="clear" w:color="auto" w:fill="FFFFFF"/>
        </w:rPr>
        <w:t>测试成绩招收台湾高中毕业生音乐类专业招生简章</w:t>
      </w:r>
    </w:p>
    <w:p w:rsidR="00D95540" w:rsidRPr="00D95540" w:rsidRDefault="00D95540" w:rsidP="00D95540">
      <w:pPr>
        <w:widowControl/>
        <w:shd w:val="clear" w:color="auto" w:fill="FFFFFF"/>
        <w:ind w:firstLine="555"/>
        <w:jc w:val="left"/>
        <w:rPr>
          <w:rFonts w:ascii="Microsoft YaHei" w:eastAsia="Microsoft YaHei" w:hAnsi="Microsoft YaHei" w:cs="SimSun"/>
          <w:color w:val="333333"/>
          <w:kern w:val="0"/>
          <w:szCs w:val="21"/>
        </w:rPr>
      </w:pPr>
      <w:r w:rsidRPr="00D95540">
        <w:rPr>
          <w:rFonts w:ascii="微軟正黑體" w:eastAsia="微軟正黑體" w:hAnsi="微軟正黑體" w:cs="微軟正黑體" w:hint="eastAsia"/>
          <w:color w:val="333333"/>
          <w:kern w:val="0"/>
          <w:sz w:val="29"/>
          <w:szCs w:val="29"/>
        </w:rPr>
        <w:t>根据</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苏州大学</w:t>
      </w:r>
      <w:r w:rsidRPr="00D95540">
        <w:rPr>
          <w:rFonts w:ascii="仿宋" w:eastAsia="仿宋" w:hAnsi="Microsoft YaHei" w:cs="SimSun" w:hint="eastAsia"/>
          <w:color w:val="333333"/>
          <w:kern w:val="0"/>
          <w:sz w:val="29"/>
          <w:szCs w:val="29"/>
        </w:rPr>
        <w:t>2021</w:t>
      </w:r>
      <w:r w:rsidRPr="00D95540">
        <w:rPr>
          <w:rFonts w:ascii="微軟正黑體" w:eastAsia="微軟正黑體" w:hAnsi="微軟正黑體" w:cs="微軟正黑體" w:hint="eastAsia"/>
          <w:color w:val="333333"/>
          <w:kern w:val="0"/>
          <w:sz w:val="29"/>
          <w:szCs w:val="29"/>
        </w:rPr>
        <w:t>年依据台湾地区大学入学考试学科能力测试成绩招收台湾高中毕业生的招生简章</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的精神</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对音乐类专业招生做如下规定</w:t>
      </w:r>
      <w:r w:rsidRPr="00D95540">
        <w:rPr>
          <w:rFonts w:ascii="Malgun Gothic Semilight" w:eastAsia="Malgun Gothic Semilight" w:hAnsi="Malgun Gothic Semilight" w:cs="Malgun Gothic Semilight" w:hint="eastAsia"/>
          <w:color w:val="333333"/>
          <w:kern w:val="0"/>
          <w:sz w:val="29"/>
          <w:szCs w:val="29"/>
        </w:rPr>
        <w:t>。</w:t>
      </w:r>
    </w:p>
    <w:p w:rsidR="00D95540" w:rsidRPr="00D95540" w:rsidRDefault="00D95540" w:rsidP="00D95540">
      <w:pPr>
        <w:widowControl/>
        <w:shd w:val="clear" w:color="auto" w:fill="FFFFFF"/>
        <w:spacing w:line="345" w:lineRule="atLeast"/>
        <w:ind w:firstLine="555"/>
        <w:rPr>
          <w:rFonts w:ascii="Microsoft YaHei" w:eastAsia="Microsoft YaHei" w:hAnsi="Microsoft YaHei" w:cs="SimSun" w:hint="eastAsia"/>
          <w:color w:val="333333"/>
          <w:kern w:val="0"/>
          <w:szCs w:val="21"/>
        </w:rPr>
      </w:pPr>
      <w:r w:rsidRPr="00D95540">
        <w:rPr>
          <w:rFonts w:ascii="SimHei" w:eastAsia="SimHei" w:hAnsi="SimHei" w:cs="SimSun" w:hint="eastAsia"/>
          <w:b/>
          <w:bCs/>
          <w:color w:val="333333"/>
          <w:kern w:val="0"/>
          <w:sz w:val="29"/>
          <w:szCs w:val="29"/>
        </w:rPr>
        <w:t>一、招生专业</w:t>
      </w:r>
    </w:p>
    <w:tbl>
      <w:tblPr>
        <w:tblW w:w="0" w:type="auto"/>
        <w:shd w:val="clear" w:color="auto" w:fill="FFFFFF"/>
        <w:tblCellMar>
          <w:left w:w="0" w:type="dxa"/>
          <w:right w:w="0" w:type="dxa"/>
        </w:tblCellMar>
        <w:tblLook w:val="04A0" w:firstRow="1" w:lastRow="0" w:firstColumn="1" w:lastColumn="0" w:noHBand="0" w:noVBand="1"/>
      </w:tblPr>
      <w:tblGrid>
        <w:gridCol w:w="798"/>
        <w:gridCol w:w="2204"/>
        <w:gridCol w:w="840"/>
        <w:gridCol w:w="2790"/>
        <w:gridCol w:w="1658"/>
      </w:tblGrid>
      <w:tr w:rsidR="00D95540" w:rsidRPr="00D95540" w:rsidTr="00D95540">
        <w:tc>
          <w:tcPr>
            <w:tcW w:w="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D95540" w:rsidRPr="00D95540" w:rsidRDefault="00D95540" w:rsidP="00D95540">
            <w:pPr>
              <w:widowControl/>
              <w:spacing w:line="345" w:lineRule="atLeast"/>
              <w:jc w:val="center"/>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b/>
                <w:bCs/>
                <w:color w:val="333333"/>
                <w:kern w:val="0"/>
                <w:sz w:val="29"/>
                <w:szCs w:val="29"/>
              </w:rPr>
              <w:t>编号</w:t>
            </w:r>
          </w:p>
        </w:tc>
        <w:tc>
          <w:tcPr>
            <w:tcW w:w="2268" w:type="dxa"/>
            <w:tcBorders>
              <w:top w:val="single" w:sz="6" w:space="0" w:color="000000"/>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D95540" w:rsidRPr="00D95540" w:rsidRDefault="00D95540" w:rsidP="00D95540">
            <w:pPr>
              <w:widowControl/>
              <w:spacing w:line="345" w:lineRule="atLeast"/>
              <w:jc w:val="center"/>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b/>
                <w:bCs/>
                <w:color w:val="333333"/>
                <w:kern w:val="0"/>
                <w:sz w:val="29"/>
                <w:szCs w:val="29"/>
              </w:rPr>
              <w:t>招生专业</w:t>
            </w:r>
          </w:p>
        </w:tc>
        <w:tc>
          <w:tcPr>
            <w:tcW w:w="855" w:type="dxa"/>
            <w:tcBorders>
              <w:top w:val="single" w:sz="6" w:space="0" w:color="000000"/>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D95540" w:rsidRPr="00D95540" w:rsidRDefault="00D95540" w:rsidP="00D95540">
            <w:pPr>
              <w:widowControl/>
              <w:spacing w:line="345" w:lineRule="atLeast"/>
              <w:jc w:val="center"/>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b/>
                <w:bCs/>
                <w:color w:val="333333"/>
                <w:kern w:val="0"/>
                <w:sz w:val="29"/>
                <w:szCs w:val="29"/>
              </w:rPr>
              <w:t>学制</w:t>
            </w:r>
          </w:p>
        </w:tc>
        <w:tc>
          <w:tcPr>
            <w:tcW w:w="2880" w:type="dxa"/>
            <w:tcBorders>
              <w:top w:val="single" w:sz="6" w:space="0" w:color="000000"/>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D95540" w:rsidRPr="00D95540" w:rsidRDefault="00D95540" w:rsidP="00D95540">
            <w:pPr>
              <w:widowControl/>
              <w:spacing w:line="345" w:lineRule="atLeast"/>
              <w:jc w:val="center"/>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b/>
                <w:bCs/>
                <w:color w:val="333333"/>
                <w:kern w:val="0"/>
                <w:sz w:val="29"/>
                <w:szCs w:val="29"/>
              </w:rPr>
              <w:t>选考科目要求</w:t>
            </w:r>
          </w:p>
        </w:tc>
        <w:tc>
          <w:tcPr>
            <w:tcW w:w="1710" w:type="dxa"/>
            <w:tcBorders>
              <w:top w:val="single" w:sz="6" w:space="0" w:color="000000"/>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D95540" w:rsidRPr="00D95540" w:rsidRDefault="00D95540" w:rsidP="00D95540">
            <w:pPr>
              <w:widowControl/>
              <w:spacing w:line="345" w:lineRule="atLeast"/>
              <w:jc w:val="center"/>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b/>
                <w:bCs/>
                <w:color w:val="333333"/>
                <w:kern w:val="0"/>
                <w:sz w:val="29"/>
                <w:szCs w:val="29"/>
              </w:rPr>
              <w:t>所在院系</w:t>
            </w:r>
          </w:p>
        </w:tc>
      </w:tr>
      <w:tr w:rsidR="00D95540" w:rsidRPr="00D95540" w:rsidTr="00D95540">
        <w:tc>
          <w:tcPr>
            <w:tcW w:w="81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D95540" w:rsidRPr="00D95540" w:rsidRDefault="00D95540" w:rsidP="00D95540">
            <w:pPr>
              <w:widowControl/>
              <w:spacing w:line="345" w:lineRule="atLeast"/>
              <w:jc w:val="center"/>
              <w:rPr>
                <w:rFonts w:ascii="Microsoft YaHei" w:eastAsia="Microsoft YaHei" w:hAnsi="Microsoft YaHei" w:cs="SimSun" w:hint="eastAsia"/>
                <w:color w:val="333333"/>
                <w:kern w:val="0"/>
                <w:szCs w:val="21"/>
              </w:rPr>
            </w:pPr>
            <w:r w:rsidRPr="00D95540">
              <w:rPr>
                <w:rFonts w:ascii="仿宋" w:eastAsia="仿宋" w:hAnsi="Microsoft YaHei" w:cs="SimSun" w:hint="eastAsia"/>
                <w:color w:val="333333"/>
                <w:kern w:val="0"/>
                <w:sz w:val="29"/>
                <w:szCs w:val="29"/>
              </w:rPr>
              <w:t>83</w:t>
            </w:r>
          </w:p>
        </w:tc>
        <w:tc>
          <w:tcPr>
            <w:tcW w:w="2268"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D95540" w:rsidRPr="00D95540" w:rsidRDefault="00D95540" w:rsidP="00D95540">
            <w:pPr>
              <w:widowControl/>
              <w:spacing w:line="345" w:lineRule="atLeast"/>
              <w:jc w:val="center"/>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color w:val="333333"/>
                <w:kern w:val="0"/>
                <w:sz w:val="29"/>
                <w:szCs w:val="29"/>
              </w:rPr>
              <w:t>音乐学</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师范</w:t>
            </w:r>
            <w:r w:rsidRPr="00D95540">
              <w:rPr>
                <w:rFonts w:ascii="Malgun Gothic Semilight" w:eastAsia="Malgun Gothic Semilight" w:hAnsi="Malgun Gothic Semilight" w:cs="Malgun Gothic Semilight" w:hint="eastAsia"/>
                <w:color w:val="333333"/>
                <w:kern w:val="0"/>
                <w:sz w:val="29"/>
                <w:szCs w:val="29"/>
              </w:rPr>
              <w:t>）</w:t>
            </w:r>
          </w:p>
        </w:tc>
        <w:tc>
          <w:tcPr>
            <w:tcW w:w="85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D95540" w:rsidRPr="00D95540" w:rsidRDefault="00D95540" w:rsidP="00D95540">
            <w:pPr>
              <w:widowControl/>
              <w:spacing w:line="345" w:lineRule="atLeast"/>
              <w:jc w:val="center"/>
              <w:rPr>
                <w:rFonts w:ascii="Microsoft YaHei" w:eastAsia="Microsoft YaHei" w:hAnsi="Microsoft YaHei" w:cs="SimSun" w:hint="eastAsia"/>
                <w:color w:val="333333"/>
                <w:kern w:val="0"/>
                <w:szCs w:val="21"/>
              </w:rPr>
            </w:pPr>
            <w:r w:rsidRPr="00D95540">
              <w:rPr>
                <w:rFonts w:ascii="仿宋" w:eastAsia="仿宋" w:hAnsi="Microsoft YaHei" w:cs="SimSun" w:hint="eastAsia"/>
                <w:color w:val="333333"/>
                <w:kern w:val="0"/>
                <w:sz w:val="29"/>
                <w:szCs w:val="29"/>
              </w:rPr>
              <w:t>4</w:t>
            </w:r>
          </w:p>
        </w:tc>
        <w:tc>
          <w:tcPr>
            <w:tcW w:w="2880"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D95540" w:rsidRPr="00D95540" w:rsidRDefault="00D95540" w:rsidP="00D95540">
            <w:pPr>
              <w:widowControl/>
              <w:spacing w:line="345" w:lineRule="atLeast"/>
              <w:jc w:val="center"/>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color w:val="333333"/>
                <w:kern w:val="0"/>
                <w:sz w:val="29"/>
                <w:szCs w:val="29"/>
              </w:rPr>
              <w:t>语文</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数学</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英语</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社会或自然</w:t>
            </w:r>
          </w:p>
        </w:tc>
        <w:tc>
          <w:tcPr>
            <w:tcW w:w="1710"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D95540" w:rsidRPr="00D95540" w:rsidRDefault="00D95540" w:rsidP="00D95540">
            <w:pPr>
              <w:widowControl/>
              <w:spacing w:line="345" w:lineRule="atLeast"/>
              <w:jc w:val="center"/>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color w:val="333333"/>
                <w:kern w:val="0"/>
                <w:sz w:val="29"/>
                <w:szCs w:val="29"/>
              </w:rPr>
              <w:t>音乐学院</w:t>
            </w:r>
          </w:p>
        </w:tc>
      </w:tr>
      <w:tr w:rsidR="00D95540" w:rsidRPr="00D95540" w:rsidTr="00D95540">
        <w:tc>
          <w:tcPr>
            <w:tcW w:w="81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D95540" w:rsidRPr="00D95540" w:rsidRDefault="00D95540" w:rsidP="00D95540">
            <w:pPr>
              <w:widowControl/>
              <w:spacing w:line="345" w:lineRule="atLeast"/>
              <w:jc w:val="center"/>
              <w:rPr>
                <w:rFonts w:ascii="Microsoft YaHei" w:eastAsia="Microsoft YaHei" w:hAnsi="Microsoft YaHei" w:cs="SimSun" w:hint="eastAsia"/>
                <w:color w:val="333333"/>
                <w:kern w:val="0"/>
                <w:szCs w:val="21"/>
              </w:rPr>
            </w:pPr>
            <w:r w:rsidRPr="00D95540">
              <w:rPr>
                <w:rFonts w:ascii="仿宋" w:eastAsia="仿宋" w:hAnsi="Microsoft YaHei" w:cs="SimSun" w:hint="eastAsia"/>
                <w:color w:val="333333"/>
                <w:kern w:val="0"/>
                <w:sz w:val="29"/>
                <w:szCs w:val="29"/>
              </w:rPr>
              <w:t>84</w:t>
            </w:r>
          </w:p>
        </w:tc>
        <w:tc>
          <w:tcPr>
            <w:tcW w:w="2268"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D95540" w:rsidRPr="00D95540" w:rsidRDefault="00D95540" w:rsidP="00D95540">
            <w:pPr>
              <w:widowControl/>
              <w:spacing w:line="345" w:lineRule="atLeast"/>
              <w:jc w:val="center"/>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color w:val="333333"/>
                <w:kern w:val="0"/>
                <w:sz w:val="29"/>
                <w:szCs w:val="29"/>
              </w:rPr>
              <w:t>音乐表演</w:t>
            </w:r>
          </w:p>
        </w:tc>
        <w:tc>
          <w:tcPr>
            <w:tcW w:w="85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D95540" w:rsidRPr="00D95540" w:rsidRDefault="00D95540" w:rsidP="00D95540">
            <w:pPr>
              <w:widowControl/>
              <w:spacing w:line="345" w:lineRule="atLeast"/>
              <w:jc w:val="center"/>
              <w:rPr>
                <w:rFonts w:ascii="Microsoft YaHei" w:eastAsia="Microsoft YaHei" w:hAnsi="Microsoft YaHei" w:cs="SimSun" w:hint="eastAsia"/>
                <w:color w:val="333333"/>
                <w:kern w:val="0"/>
                <w:szCs w:val="21"/>
              </w:rPr>
            </w:pPr>
            <w:r w:rsidRPr="00D95540">
              <w:rPr>
                <w:rFonts w:ascii="仿宋" w:eastAsia="仿宋" w:hAnsi="Microsoft YaHei" w:cs="SimSun" w:hint="eastAsia"/>
                <w:color w:val="333333"/>
                <w:kern w:val="0"/>
                <w:sz w:val="29"/>
                <w:szCs w:val="29"/>
              </w:rPr>
              <w:t>4</w:t>
            </w:r>
          </w:p>
        </w:tc>
        <w:tc>
          <w:tcPr>
            <w:tcW w:w="2880"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D95540" w:rsidRPr="00D95540" w:rsidRDefault="00D95540" w:rsidP="00D95540">
            <w:pPr>
              <w:widowControl/>
              <w:spacing w:line="345" w:lineRule="atLeast"/>
              <w:jc w:val="center"/>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color w:val="333333"/>
                <w:kern w:val="0"/>
                <w:sz w:val="29"/>
                <w:szCs w:val="29"/>
              </w:rPr>
              <w:t>语文</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数学</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英语</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社会或自然</w:t>
            </w:r>
          </w:p>
        </w:tc>
        <w:tc>
          <w:tcPr>
            <w:tcW w:w="1710"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rsidR="00D95540" w:rsidRPr="00D95540" w:rsidRDefault="00D95540" w:rsidP="00D95540">
            <w:pPr>
              <w:widowControl/>
              <w:spacing w:line="345" w:lineRule="atLeast"/>
              <w:jc w:val="center"/>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color w:val="333333"/>
                <w:kern w:val="0"/>
                <w:sz w:val="29"/>
                <w:szCs w:val="29"/>
              </w:rPr>
              <w:t>音乐学院</w:t>
            </w:r>
          </w:p>
        </w:tc>
      </w:tr>
    </w:tbl>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SimHei" w:eastAsia="SimHei" w:hAnsi="SimHei" w:cs="SimSun" w:hint="eastAsia"/>
          <w:b/>
          <w:bCs/>
          <w:color w:val="333333"/>
          <w:kern w:val="0"/>
          <w:sz w:val="29"/>
          <w:szCs w:val="29"/>
        </w:rPr>
        <w:t>二、申请程序</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333333"/>
          <w:kern w:val="0"/>
          <w:sz w:val="29"/>
          <w:szCs w:val="29"/>
        </w:rPr>
        <w:t>1.</w:t>
      </w:r>
      <w:r w:rsidRPr="00D95540">
        <w:rPr>
          <w:rFonts w:ascii="微軟正黑體" w:eastAsia="微軟正黑體" w:hAnsi="微軟正黑體" w:cs="微軟正黑體" w:hint="eastAsia"/>
          <w:color w:val="333333"/>
          <w:kern w:val="0"/>
          <w:sz w:val="29"/>
          <w:szCs w:val="29"/>
        </w:rPr>
        <w:t>按</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苏州大学</w:t>
      </w:r>
      <w:r w:rsidRPr="00D95540">
        <w:rPr>
          <w:rFonts w:ascii="仿宋" w:eastAsia="仿宋" w:hAnsi="Microsoft YaHei" w:cs="SimSun" w:hint="eastAsia"/>
          <w:color w:val="333333"/>
          <w:kern w:val="0"/>
          <w:sz w:val="29"/>
          <w:szCs w:val="29"/>
        </w:rPr>
        <w:t>2021</w:t>
      </w:r>
      <w:r w:rsidRPr="00D95540">
        <w:rPr>
          <w:rFonts w:ascii="微軟正黑體" w:eastAsia="微軟正黑體" w:hAnsi="微軟正黑體" w:cs="微軟正黑體" w:hint="eastAsia"/>
          <w:color w:val="333333"/>
          <w:kern w:val="0"/>
          <w:sz w:val="29"/>
          <w:szCs w:val="29"/>
        </w:rPr>
        <w:t>年依据台湾地区大学入学考试学科能力测试成绩招收台湾高中毕业生的招生简章</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要求提交相关申请材料</w:t>
      </w:r>
      <w:r w:rsidRPr="00D95540">
        <w:rPr>
          <w:rFonts w:ascii="Malgun Gothic Semilight" w:eastAsia="Malgun Gothic Semilight" w:hAnsi="Malgun Gothic Semilight" w:cs="Malgun Gothic Semilight" w:hint="eastAsia"/>
          <w:color w:val="333333"/>
          <w:kern w:val="0"/>
          <w:sz w:val="29"/>
          <w:szCs w:val="29"/>
        </w:rPr>
        <w:t>；</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333333"/>
          <w:kern w:val="0"/>
          <w:sz w:val="29"/>
          <w:szCs w:val="29"/>
        </w:rPr>
        <w:t>2.</w:t>
      </w:r>
      <w:r w:rsidRPr="00D95540">
        <w:rPr>
          <w:rFonts w:ascii="微軟正黑體" w:eastAsia="微軟正黑體" w:hAnsi="微軟正黑體" w:cs="微軟正黑體" w:hint="eastAsia"/>
          <w:color w:val="333333"/>
          <w:kern w:val="0"/>
          <w:sz w:val="29"/>
          <w:szCs w:val="29"/>
        </w:rPr>
        <w:t>参加苏州大学组织的音乐类科目考试</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考试科目为</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主项</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面试</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和音乐基础知识</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笔试</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b/>
          <w:bCs/>
          <w:color w:val="333333"/>
          <w:kern w:val="0"/>
          <w:sz w:val="29"/>
          <w:szCs w:val="29"/>
        </w:rPr>
        <w:t>考试时间和考试形式请关注邮件通知</w:t>
      </w:r>
      <w:r w:rsidRPr="00D95540">
        <w:rPr>
          <w:rFonts w:ascii="仿宋" w:eastAsia="仿宋" w:hAnsi="Microsoft YaHei" w:cs="SimSun" w:hint="eastAsia"/>
          <w:color w:val="333333"/>
          <w:kern w:val="0"/>
          <w:sz w:val="29"/>
          <w:szCs w:val="29"/>
        </w:rPr>
        <w:t>；</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333333"/>
          <w:kern w:val="0"/>
          <w:sz w:val="29"/>
          <w:szCs w:val="29"/>
        </w:rPr>
        <w:t>3.</w:t>
      </w:r>
      <w:r w:rsidRPr="00D95540">
        <w:rPr>
          <w:rFonts w:ascii="微軟正黑體" w:eastAsia="微軟正黑體" w:hAnsi="微軟正黑體" w:cs="微軟正黑體" w:hint="eastAsia"/>
          <w:color w:val="333333"/>
          <w:kern w:val="0"/>
          <w:sz w:val="29"/>
          <w:szCs w:val="29"/>
        </w:rPr>
        <w:t>根据学测和音乐类科目测试成绩综合评定后进行选拔录取</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后续工作按照</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苏州大学</w:t>
      </w:r>
      <w:r w:rsidRPr="00D95540">
        <w:rPr>
          <w:rFonts w:ascii="仿宋" w:eastAsia="仿宋" w:hAnsi="Microsoft YaHei" w:cs="SimSun" w:hint="eastAsia"/>
          <w:color w:val="333333"/>
          <w:kern w:val="0"/>
          <w:sz w:val="29"/>
          <w:szCs w:val="29"/>
        </w:rPr>
        <w:t>2021</w:t>
      </w:r>
      <w:r w:rsidRPr="00D95540">
        <w:rPr>
          <w:rFonts w:ascii="微軟正黑體" w:eastAsia="微軟正黑體" w:hAnsi="微軟正黑體" w:cs="微軟正黑體" w:hint="eastAsia"/>
          <w:color w:val="333333"/>
          <w:kern w:val="0"/>
          <w:sz w:val="29"/>
          <w:szCs w:val="29"/>
        </w:rPr>
        <w:t>年依据台湾地区大学入学考试学科能力测试成绩招收台湾高中毕业生的招生简章</w:t>
      </w:r>
      <w:r w:rsidRPr="00D95540">
        <w:rPr>
          <w:rFonts w:ascii="Malgun Gothic Semilight" w:eastAsia="Malgun Gothic Semilight" w:hAnsi="Malgun Gothic Semilight" w:cs="Malgun Gothic Semilight" w:hint="eastAsia"/>
          <w:color w:val="333333"/>
          <w:kern w:val="0"/>
          <w:sz w:val="29"/>
          <w:szCs w:val="29"/>
        </w:rPr>
        <w:t>》</w:t>
      </w:r>
      <w:r w:rsidRPr="00D95540">
        <w:rPr>
          <w:rFonts w:ascii="微軟正黑體" w:eastAsia="微軟正黑體" w:hAnsi="微軟正黑體" w:cs="微軟正黑體" w:hint="eastAsia"/>
          <w:color w:val="333333"/>
          <w:kern w:val="0"/>
          <w:sz w:val="29"/>
          <w:szCs w:val="29"/>
        </w:rPr>
        <w:t>中规定进行</w:t>
      </w:r>
      <w:r w:rsidRPr="00D95540">
        <w:rPr>
          <w:rFonts w:ascii="Malgun Gothic Semilight" w:eastAsia="Malgun Gothic Semilight" w:hAnsi="Malgun Gothic Semilight" w:cs="Malgun Gothic Semilight" w:hint="eastAsia"/>
          <w:color w:val="333333"/>
          <w:kern w:val="0"/>
          <w:sz w:val="29"/>
          <w:szCs w:val="29"/>
        </w:rPr>
        <w:t>。</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SimHei" w:eastAsia="SimHei" w:hAnsi="SimHei" w:cs="SimSun" w:hint="eastAsia"/>
          <w:b/>
          <w:bCs/>
          <w:color w:val="333333"/>
          <w:kern w:val="0"/>
          <w:sz w:val="29"/>
          <w:szCs w:val="29"/>
        </w:rPr>
        <w:t>三、考试科目</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b/>
          <w:bCs/>
          <w:color w:val="333333"/>
          <w:kern w:val="0"/>
          <w:sz w:val="29"/>
          <w:szCs w:val="29"/>
        </w:rPr>
        <w:t>（</w:t>
      </w:r>
      <w:r w:rsidRPr="00D95540">
        <w:rPr>
          <w:rFonts w:ascii="微軟正黑體" w:eastAsia="微軟正黑體" w:hAnsi="微軟正黑體" w:cs="微軟正黑體" w:hint="eastAsia"/>
          <w:b/>
          <w:bCs/>
          <w:color w:val="333333"/>
          <w:kern w:val="0"/>
          <w:sz w:val="29"/>
          <w:szCs w:val="29"/>
        </w:rPr>
        <w:t>一</w:t>
      </w:r>
      <w:r w:rsidRPr="00D95540">
        <w:rPr>
          <w:rFonts w:ascii="Malgun Gothic Semilight" w:eastAsia="Malgun Gothic Semilight" w:hAnsi="Malgun Gothic Semilight" w:cs="Malgun Gothic Semilight" w:hint="eastAsia"/>
          <w:b/>
          <w:bCs/>
          <w:color w:val="333333"/>
          <w:kern w:val="0"/>
          <w:sz w:val="29"/>
          <w:szCs w:val="29"/>
        </w:rPr>
        <w:t>）</w:t>
      </w:r>
      <w:r w:rsidRPr="00D95540">
        <w:rPr>
          <w:rFonts w:ascii="微軟正黑體" w:eastAsia="微軟正黑體" w:hAnsi="微軟正黑體" w:cs="微軟正黑體" w:hint="eastAsia"/>
          <w:b/>
          <w:bCs/>
          <w:color w:val="333333"/>
          <w:kern w:val="0"/>
          <w:sz w:val="29"/>
          <w:szCs w:val="29"/>
        </w:rPr>
        <w:t>音乐学</w:t>
      </w:r>
      <w:r w:rsidRPr="00D95540">
        <w:rPr>
          <w:rFonts w:ascii="Malgun Gothic Semilight" w:eastAsia="Malgun Gothic Semilight" w:hAnsi="Malgun Gothic Semilight" w:cs="Malgun Gothic Semilight" w:hint="eastAsia"/>
          <w:b/>
          <w:bCs/>
          <w:color w:val="333333"/>
          <w:kern w:val="0"/>
          <w:sz w:val="29"/>
          <w:szCs w:val="29"/>
        </w:rPr>
        <w:t>（</w:t>
      </w:r>
      <w:r w:rsidRPr="00D95540">
        <w:rPr>
          <w:rFonts w:ascii="微軟正黑體" w:eastAsia="微軟正黑體" w:hAnsi="微軟正黑體" w:cs="微軟正黑體" w:hint="eastAsia"/>
          <w:b/>
          <w:bCs/>
          <w:color w:val="333333"/>
          <w:kern w:val="0"/>
          <w:sz w:val="29"/>
          <w:szCs w:val="29"/>
        </w:rPr>
        <w:t>师范</w:t>
      </w:r>
      <w:r w:rsidRPr="00D95540">
        <w:rPr>
          <w:rFonts w:ascii="Malgun Gothic Semilight" w:eastAsia="Malgun Gothic Semilight" w:hAnsi="Malgun Gothic Semilight" w:cs="Malgun Gothic Semilight" w:hint="eastAsia"/>
          <w:b/>
          <w:bCs/>
          <w:color w:val="333333"/>
          <w:kern w:val="0"/>
          <w:sz w:val="29"/>
          <w:szCs w:val="29"/>
        </w:rPr>
        <w:t>）</w:t>
      </w:r>
      <w:r w:rsidRPr="00D95540">
        <w:rPr>
          <w:rFonts w:ascii="微軟正黑體" w:eastAsia="微軟正黑體" w:hAnsi="微軟正黑體" w:cs="微軟正黑體" w:hint="eastAsia"/>
          <w:b/>
          <w:bCs/>
          <w:color w:val="333333"/>
          <w:kern w:val="0"/>
          <w:sz w:val="29"/>
          <w:szCs w:val="29"/>
        </w:rPr>
        <w:t>考试科目</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b/>
          <w:bCs/>
          <w:color w:val="333333"/>
          <w:kern w:val="0"/>
          <w:sz w:val="29"/>
          <w:szCs w:val="29"/>
        </w:rPr>
        <w:lastRenderedPageBreak/>
        <w:t>音乐学</w:t>
      </w:r>
      <w:r w:rsidRPr="00D95540">
        <w:rPr>
          <w:rFonts w:ascii="Malgun Gothic Semilight" w:eastAsia="Malgun Gothic Semilight" w:hAnsi="Malgun Gothic Semilight" w:cs="Malgun Gothic Semilight" w:hint="eastAsia"/>
          <w:b/>
          <w:bCs/>
          <w:color w:val="333333"/>
          <w:kern w:val="0"/>
          <w:sz w:val="29"/>
          <w:szCs w:val="29"/>
        </w:rPr>
        <w:t>（</w:t>
      </w:r>
      <w:r w:rsidRPr="00D95540">
        <w:rPr>
          <w:rFonts w:ascii="微軟正黑體" w:eastAsia="微軟正黑體" w:hAnsi="微軟正黑體" w:cs="微軟正黑體" w:hint="eastAsia"/>
          <w:b/>
          <w:bCs/>
          <w:color w:val="333333"/>
          <w:kern w:val="0"/>
          <w:sz w:val="29"/>
          <w:szCs w:val="29"/>
        </w:rPr>
        <w:t>师范</w:t>
      </w:r>
      <w:r w:rsidRPr="00D95540">
        <w:rPr>
          <w:rFonts w:ascii="Malgun Gothic Semilight" w:eastAsia="Malgun Gothic Semilight" w:hAnsi="Malgun Gothic Semilight" w:cs="Malgun Gothic Semilight" w:hint="eastAsia"/>
          <w:b/>
          <w:bCs/>
          <w:color w:val="333333"/>
          <w:kern w:val="0"/>
          <w:sz w:val="29"/>
          <w:szCs w:val="29"/>
        </w:rPr>
        <w:t>）</w:t>
      </w:r>
      <w:r w:rsidRPr="00D95540">
        <w:rPr>
          <w:rFonts w:ascii="微軟正黑體" w:eastAsia="微軟正黑體" w:hAnsi="微軟正黑體" w:cs="微軟正黑體" w:hint="eastAsia"/>
          <w:b/>
          <w:bCs/>
          <w:color w:val="333333"/>
          <w:kern w:val="0"/>
          <w:sz w:val="29"/>
          <w:szCs w:val="29"/>
        </w:rPr>
        <w:t>面试环节</w:t>
      </w:r>
      <w:r w:rsidRPr="00D95540">
        <w:rPr>
          <w:rFonts w:ascii="Malgun Gothic Semilight" w:eastAsia="Malgun Gothic Semilight" w:hAnsi="Malgun Gothic Semilight" w:cs="Malgun Gothic Semilight" w:hint="eastAsia"/>
          <w:b/>
          <w:bCs/>
          <w:color w:val="333333"/>
          <w:kern w:val="0"/>
          <w:sz w:val="29"/>
          <w:szCs w:val="29"/>
        </w:rPr>
        <w:t>（</w:t>
      </w:r>
      <w:r w:rsidRPr="00D95540">
        <w:rPr>
          <w:rFonts w:ascii="微軟正黑體" w:eastAsia="微軟正黑體" w:hAnsi="微軟正黑體" w:cs="微軟正黑體" w:hint="eastAsia"/>
          <w:b/>
          <w:bCs/>
          <w:color w:val="333333"/>
          <w:kern w:val="0"/>
          <w:sz w:val="29"/>
          <w:szCs w:val="29"/>
        </w:rPr>
        <w:t>主项二选一</w:t>
      </w:r>
      <w:r w:rsidRPr="00D95540">
        <w:rPr>
          <w:rFonts w:ascii="Malgun Gothic Semilight" w:eastAsia="Malgun Gothic Semilight" w:hAnsi="Malgun Gothic Semilight" w:cs="Malgun Gothic Semilight" w:hint="eastAsia"/>
          <w:b/>
          <w:bCs/>
          <w:color w:val="333333"/>
          <w:kern w:val="0"/>
          <w:sz w:val="29"/>
          <w:szCs w:val="29"/>
        </w:rPr>
        <w:t>）：</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b/>
          <w:bCs/>
          <w:color w:val="333333"/>
          <w:kern w:val="0"/>
          <w:sz w:val="29"/>
          <w:szCs w:val="29"/>
        </w:rPr>
        <w:t>钢琴主项</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1.</w:t>
      </w:r>
      <w:r w:rsidRPr="00D95540">
        <w:rPr>
          <w:rFonts w:ascii="微軟正黑體" w:eastAsia="微軟正黑體" w:hAnsi="微軟正黑體" w:cs="微軟正黑體" w:hint="eastAsia"/>
          <w:color w:val="000000"/>
          <w:kern w:val="0"/>
          <w:sz w:val="29"/>
          <w:szCs w:val="29"/>
        </w:rPr>
        <w:t>自选练习曲一首</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车尔尼</w:t>
      </w:r>
      <w:r w:rsidRPr="00D95540">
        <w:rPr>
          <w:rFonts w:ascii="仿宋" w:eastAsia="仿宋" w:hAnsi="Microsoft YaHei" w:cs="SimSun" w:hint="eastAsia"/>
          <w:color w:val="000000"/>
          <w:kern w:val="0"/>
          <w:sz w:val="29"/>
          <w:szCs w:val="29"/>
        </w:rPr>
        <w:t>740</w:t>
      </w:r>
      <w:r w:rsidRPr="00D95540">
        <w:rPr>
          <w:rFonts w:ascii="微軟正黑體" w:eastAsia="微軟正黑體" w:hAnsi="微軟正黑體" w:cs="微軟正黑體" w:hint="eastAsia"/>
          <w:color w:val="000000"/>
          <w:kern w:val="0"/>
          <w:sz w:val="29"/>
          <w:szCs w:val="29"/>
        </w:rPr>
        <w:t>及以上程度</w:t>
      </w:r>
      <w:r w:rsidRPr="00D95540">
        <w:rPr>
          <w:rFonts w:ascii="Malgun Gothic Semilight" w:eastAsia="Malgun Gothic Semilight" w:hAnsi="Malgun Gothic Semilight" w:cs="Malgun Gothic Semilight" w:hint="eastAsia"/>
          <w:color w:val="000000"/>
          <w:kern w:val="0"/>
          <w:sz w:val="29"/>
          <w:szCs w:val="29"/>
        </w:rPr>
        <w:t>）</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2.</w:t>
      </w:r>
      <w:r w:rsidRPr="00D95540">
        <w:rPr>
          <w:rFonts w:ascii="微軟正黑體" w:eastAsia="微軟正黑體" w:hAnsi="微軟正黑體" w:cs="微軟正黑體" w:hint="eastAsia"/>
          <w:color w:val="000000"/>
          <w:kern w:val="0"/>
          <w:sz w:val="29"/>
          <w:szCs w:val="29"/>
        </w:rPr>
        <w:t>自选古典奏鸣曲中的一个快板乐章</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海顿</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莫扎特</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贝多芬</w:t>
      </w:r>
      <w:r w:rsidRPr="00D95540">
        <w:rPr>
          <w:rFonts w:ascii="Malgun Gothic Semilight" w:eastAsia="Malgun Gothic Semilight" w:hAnsi="Malgun Gothic Semilight" w:cs="Malgun Gothic Semilight" w:hint="eastAsia"/>
          <w:color w:val="000000"/>
          <w:kern w:val="0"/>
          <w:sz w:val="29"/>
          <w:szCs w:val="29"/>
        </w:rPr>
        <w:t>）</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color w:val="000000"/>
          <w:kern w:val="0"/>
          <w:sz w:val="29"/>
          <w:szCs w:val="29"/>
        </w:rPr>
        <w:t>或浪漫派作品一首</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3.</w:t>
      </w:r>
      <w:r w:rsidRPr="00D95540">
        <w:rPr>
          <w:rFonts w:ascii="微軟正黑體" w:eastAsia="微軟正黑體" w:hAnsi="微軟正黑體" w:cs="微軟正黑體" w:hint="eastAsia"/>
          <w:color w:val="000000"/>
          <w:kern w:val="0"/>
          <w:sz w:val="29"/>
          <w:szCs w:val="29"/>
        </w:rPr>
        <w:t>歌曲自弹自唱一首</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b/>
          <w:bCs/>
          <w:color w:val="000000"/>
          <w:kern w:val="0"/>
          <w:sz w:val="29"/>
          <w:szCs w:val="29"/>
        </w:rPr>
        <w:t>声乐主项</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1.</w:t>
      </w:r>
      <w:r w:rsidRPr="00D95540">
        <w:rPr>
          <w:rFonts w:ascii="微軟正黑體" w:eastAsia="微軟正黑體" w:hAnsi="微軟正黑體" w:cs="微軟正黑體" w:hint="eastAsia"/>
          <w:color w:val="000000"/>
          <w:kern w:val="0"/>
          <w:sz w:val="29"/>
          <w:szCs w:val="29"/>
        </w:rPr>
        <w:t>自选歌剧咏叹调一首</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2.</w:t>
      </w:r>
      <w:r w:rsidRPr="00D95540">
        <w:rPr>
          <w:rFonts w:ascii="微軟正黑體" w:eastAsia="微軟正黑體" w:hAnsi="微軟正黑體" w:cs="微軟正黑體" w:hint="eastAsia"/>
          <w:color w:val="000000"/>
          <w:kern w:val="0"/>
          <w:sz w:val="29"/>
          <w:szCs w:val="29"/>
        </w:rPr>
        <w:t>自选中外艺术歌曲一首</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3.</w:t>
      </w:r>
      <w:r w:rsidRPr="00D95540">
        <w:rPr>
          <w:rFonts w:ascii="微軟正黑體" w:eastAsia="微軟正黑體" w:hAnsi="微軟正黑體" w:cs="微軟正黑體" w:hint="eastAsia"/>
          <w:color w:val="000000"/>
          <w:kern w:val="0"/>
          <w:sz w:val="29"/>
          <w:szCs w:val="29"/>
        </w:rPr>
        <w:t>歌曲自弹自唱一首</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b/>
          <w:bCs/>
          <w:color w:val="000000"/>
          <w:kern w:val="0"/>
          <w:sz w:val="29"/>
          <w:szCs w:val="29"/>
        </w:rPr>
        <w:t>音乐学</w:t>
      </w:r>
      <w:r w:rsidRPr="00D95540">
        <w:rPr>
          <w:rFonts w:ascii="Malgun Gothic Semilight" w:eastAsia="Malgun Gothic Semilight" w:hAnsi="Malgun Gothic Semilight" w:cs="Malgun Gothic Semilight" w:hint="eastAsia"/>
          <w:b/>
          <w:bCs/>
          <w:color w:val="000000"/>
          <w:kern w:val="0"/>
          <w:sz w:val="29"/>
          <w:szCs w:val="29"/>
        </w:rPr>
        <w:t>（</w:t>
      </w:r>
      <w:r w:rsidRPr="00D95540">
        <w:rPr>
          <w:rFonts w:ascii="微軟正黑體" w:eastAsia="微軟正黑體" w:hAnsi="微軟正黑體" w:cs="微軟正黑體" w:hint="eastAsia"/>
          <w:b/>
          <w:bCs/>
          <w:color w:val="000000"/>
          <w:kern w:val="0"/>
          <w:sz w:val="29"/>
          <w:szCs w:val="29"/>
        </w:rPr>
        <w:t>师范</w:t>
      </w:r>
      <w:r w:rsidRPr="00D95540">
        <w:rPr>
          <w:rFonts w:ascii="Malgun Gothic Semilight" w:eastAsia="Malgun Gothic Semilight" w:hAnsi="Malgun Gothic Semilight" w:cs="Malgun Gothic Semilight" w:hint="eastAsia"/>
          <w:b/>
          <w:bCs/>
          <w:color w:val="000000"/>
          <w:kern w:val="0"/>
          <w:sz w:val="29"/>
          <w:szCs w:val="29"/>
        </w:rPr>
        <w:t>）</w:t>
      </w:r>
      <w:r w:rsidRPr="00D95540">
        <w:rPr>
          <w:rFonts w:ascii="微軟正黑體" w:eastAsia="微軟正黑體" w:hAnsi="微軟正黑體" w:cs="微軟正黑體" w:hint="eastAsia"/>
          <w:b/>
          <w:bCs/>
          <w:color w:val="000000"/>
          <w:kern w:val="0"/>
          <w:sz w:val="29"/>
          <w:szCs w:val="29"/>
        </w:rPr>
        <w:t>笔试环节</w:t>
      </w:r>
      <w:r w:rsidRPr="00D95540">
        <w:rPr>
          <w:rFonts w:ascii="Malgun Gothic Semilight" w:eastAsia="Malgun Gothic Semilight" w:hAnsi="Malgun Gothic Semilight" w:cs="Malgun Gothic Semilight" w:hint="eastAsia"/>
          <w:b/>
          <w:bCs/>
          <w:color w:val="000000"/>
          <w:kern w:val="0"/>
          <w:sz w:val="29"/>
          <w:szCs w:val="29"/>
        </w:rPr>
        <w:t>：</w:t>
      </w:r>
      <w:r w:rsidRPr="00D95540">
        <w:rPr>
          <w:rFonts w:ascii="微軟正黑體" w:eastAsia="微軟正黑體" w:hAnsi="微軟正黑體" w:cs="微軟正黑體" w:hint="eastAsia"/>
          <w:b/>
          <w:bCs/>
          <w:color w:val="000000"/>
          <w:kern w:val="0"/>
          <w:sz w:val="29"/>
          <w:szCs w:val="29"/>
        </w:rPr>
        <w:t>基本乐理考试基本要求</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1.</w:t>
      </w:r>
      <w:r w:rsidRPr="00D95540">
        <w:rPr>
          <w:rFonts w:ascii="微軟正黑體" w:eastAsia="微軟正黑體" w:hAnsi="微軟正黑體" w:cs="微軟正黑體" w:hint="eastAsia"/>
          <w:color w:val="000000"/>
          <w:kern w:val="0"/>
          <w:sz w:val="29"/>
          <w:szCs w:val="29"/>
        </w:rPr>
        <w:t>和弦拼写</w:t>
      </w:r>
      <w:r w:rsidRPr="00D95540">
        <w:rPr>
          <w:rFonts w:ascii="Malgun Gothic Semilight" w:eastAsia="Malgun Gothic Semilight" w:hAnsi="Malgun Gothic Semilight" w:cs="Malgun Gothic Semilight" w:hint="eastAsia"/>
          <w:color w:val="000000"/>
          <w:kern w:val="0"/>
          <w:sz w:val="29"/>
          <w:szCs w:val="29"/>
        </w:rPr>
        <w:t>（</w:t>
      </w:r>
      <w:r w:rsidRPr="00D95540">
        <w:rPr>
          <w:rFonts w:ascii="仿宋" w:eastAsia="仿宋" w:hAnsi="Microsoft YaHei" w:cs="SimSun" w:hint="eastAsia"/>
          <w:color w:val="000000"/>
          <w:kern w:val="0"/>
          <w:sz w:val="29"/>
          <w:szCs w:val="29"/>
        </w:rPr>
        <w:t>30%）</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（1）</w:t>
      </w:r>
      <w:r w:rsidRPr="00D95540">
        <w:rPr>
          <w:rFonts w:ascii="微軟正黑體" w:eastAsia="微軟正黑體" w:hAnsi="微軟正黑體" w:cs="微軟正黑體" w:hint="eastAsia"/>
          <w:color w:val="000000"/>
          <w:kern w:val="0"/>
          <w:sz w:val="29"/>
          <w:szCs w:val="29"/>
        </w:rPr>
        <w:t>根据和弦级数构写大小调内的三和弦与七和弦</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（2）</w:t>
      </w:r>
      <w:r w:rsidRPr="00D95540">
        <w:rPr>
          <w:rFonts w:ascii="微軟正黑體" w:eastAsia="微軟正黑體" w:hAnsi="微軟正黑體" w:cs="微軟正黑體" w:hint="eastAsia"/>
          <w:color w:val="000000"/>
          <w:kern w:val="0"/>
          <w:sz w:val="29"/>
          <w:szCs w:val="29"/>
        </w:rPr>
        <w:t>三和弦种类</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大</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小</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增</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减</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（3）</w:t>
      </w:r>
      <w:r w:rsidRPr="00D95540">
        <w:rPr>
          <w:rFonts w:ascii="微軟正黑體" w:eastAsia="微軟正黑體" w:hAnsi="微軟正黑體" w:cs="微軟正黑體" w:hint="eastAsia"/>
          <w:color w:val="000000"/>
          <w:kern w:val="0"/>
          <w:sz w:val="29"/>
          <w:szCs w:val="29"/>
        </w:rPr>
        <w:t>七和弦种类</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大</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大小</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小</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半减</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减</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（4）</w:t>
      </w:r>
      <w:r w:rsidRPr="00D95540">
        <w:rPr>
          <w:rFonts w:ascii="微軟正黑體" w:eastAsia="微軟正黑體" w:hAnsi="微軟正黑體" w:cs="微軟正黑體" w:hint="eastAsia"/>
          <w:color w:val="000000"/>
          <w:kern w:val="0"/>
          <w:sz w:val="29"/>
          <w:szCs w:val="29"/>
        </w:rPr>
        <w:t>调号</w:t>
      </w:r>
      <w:r w:rsidRPr="00D95540">
        <w:rPr>
          <w:rFonts w:ascii="Malgun Gothic Semilight" w:eastAsia="Malgun Gothic Semilight" w:hAnsi="Malgun Gothic Semilight" w:cs="Malgun Gothic Semilight" w:hint="eastAsia"/>
          <w:color w:val="000000"/>
          <w:kern w:val="0"/>
          <w:sz w:val="29"/>
          <w:szCs w:val="29"/>
        </w:rPr>
        <w:t>：</w:t>
      </w:r>
      <w:r w:rsidRPr="00D95540">
        <w:rPr>
          <w:rFonts w:ascii="仿宋" w:eastAsia="仿宋" w:hAnsi="Microsoft YaHei" w:cs="SimSun" w:hint="eastAsia"/>
          <w:color w:val="000000"/>
          <w:kern w:val="0"/>
          <w:sz w:val="29"/>
          <w:szCs w:val="29"/>
        </w:rPr>
        <w:t>3</w:t>
      </w:r>
      <w:r w:rsidRPr="00D95540">
        <w:rPr>
          <w:rFonts w:ascii="Microsoft YaHei" w:eastAsia="Microsoft YaHei" w:hAnsi="Microsoft YaHei" w:cs="SimSun" w:hint="eastAsia"/>
          <w:color w:val="000000"/>
          <w:kern w:val="0"/>
          <w:sz w:val="29"/>
          <w:szCs w:val="29"/>
        </w:rPr>
        <w:t> </w:t>
      </w:r>
      <w:r w:rsidRPr="00D95540">
        <w:rPr>
          <w:rFonts w:ascii="微軟正黑體" w:eastAsia="微軟正黑體" w:hAnsi="微軟正黑體" w:cs="微軟正黑體" w:hint="eastAsia"/>
          <w:color w:val="000000"/>
          <w:kern w:val="0"/>
          <w:sz w:val="29"/>
          <w:szCs w:val="29"/>
        </w:rPr>
        <w:t>升</w:t>
      </w:r>
      <w:r w:rsidRPr="00D95540">
        <w:rPr>
          <w:rFonts w:ascii="仿宋" w:eastAsia="仿宋" w:hAnsi="Microsoft YaHei" w:cs="SimSun" w:hint="eastAsia"/>
          <w:color w:val="000000"/>
          <w:kern w:val="0"/>
          <w:sz w:val="29"/>
          <w:szCs w:val="29"/>
        </w:rPr>
        <w:t>3</w:t>
      </w:r>
      <w:r w:rsidRPr="00D95540">
        <w:rPr>
          <w:rFonts w:ascii="Microsoft YaHei" w:eastAsia="Microsoft YaHei" w:hAnsi="Microsoft YaHei" w:cs="SimSun" w:hint="eastAsia"/>
          <w:color w:val="000000"/>
          <w:kern w:val="0"/>
          <w:sz w:val="29"/>
          <w:szCs w:val="29"/>
        </w:rPr>
        <w:t> </w:t>
      </w:r>
      <w:r w:rsidRPr="00D95540">
        <w:rPr>
          <w:rFonts w:ascii="微軟正黑體" w:eastAsia="微軟正黑體" w:hAnsi="微軟正黑體" w:cs="微軟正黑體" w:hint="eastAsia"/>
          <w:color w:val="000000"/>
          <w:kern w:val="0"/>
          <w:sz w:val="29"/>
          <w:szCs w:val="29"/>
        </w:rPr>
        <w:t>降内的大小调</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2.</w:t>
      </w:r>
      <w:r w:rsidRPr="00D95540">
        <w:rPr>
          <w:rFonts w:ascii="微軟正黑體" w:eastAsia="微軟正黑體" w:hAnsi="微軟正黑體" w:cs="微軟正黑體" w:hint="eastAsia"/>
          <w:color w:val="000000"/>
          <w:kern w:val="0"/>
          <w:sz w:val="29"/>
          <w:szCs w:val="29"/>
        </w:rPr>
        <w:t>基本大调</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小调四部和声解决</w:t>
      </w:r>
      <w:r w:rsidRPr="00D95540">
        <w:rPr>
          <w:rFonts w:ascii="Malgun Gothic Semilight" w:eastAsia="Malgun Gothic Semilight" w:hAnsi="Malgun Gothic Semilight" w:cs="Malgun Gothic Semilight" w:hint="eastAsia"/>
          <w:color w:val="000000"/>
          <w:kern w:val="0"/>
          <w:sz w:val="29"/>
          <w:szCs w:val="29"/>
        </w:rPr>
        <w:t>（</w:t>
      </w:r>
      <w:r w:rsidRPr="00D95540">
        <w:rPr>
          <w:rFonts w:ascii="仿宋" w:eastAsia="仿宋" w:hAnsi="Microsoft YaHei" w:cs="SimSun" w:hint="eastAsia"/>
          <w:color w:val="000000"/>
          <w:kern w:val="0"/>
          <w:sz w:val="29"/>
          <w:szCs w:val="29"/>
        </w:rPr>
        <w:t>40%）</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（1）</w:t>
      </w:r>
      <w:r w:rsidRPr="00D95540">
        <w:rPr>
          <w:rFonts w:ascii="微軟正黑體" w:eastAsia="微軟正黑體" w:hAnsi="微軟正黑體" w:cs="微軟正黑體" w:hint="eastAsia"/>
          <w:color w:val="000000"/>
          <w:kern w:val="0"/>
          <w:sz w:val="29"/>
          <w:szCs w:val="29"/>
        </w:rPr>
        <w:t>四部和声进行种类</w:t>
      </w:r>
      <w:r w:rsidRPr="00D95540">
        <w:rPr>
          <w:rFonts w:ascii="仿宋" w:eastAsia="仿宋" w:hAnsi="Microsoft YaHei" w:cs="SimSun" w:hint="eastAsia"/>
          <w:color w:val="000000"/>
          <w:kern w:val="0"/>
          <w:sz w:val="29"/>
          <w:szCs w:val="29"/>
        </w:rPr>
        <w:t>: V–I, V7–I, vii6o–I</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（2）</w:t>
      </w:r>
      <w:r w:rsidRPr="00D95540">
        <w:rPr>
          <w:rFonts w:ascii="微軟正黑體" w:eastAsia="微軟正黑體" w:hAnsi="微軟正黑體" w:cs="微軟正黑體" w:hint="eastAsia"/>
          <w:color w:val="000000"/>
          <w:kern w:val="0"/>
          <w:sz w:val="29"/>
          <w:szCs w:val="29"/>
        </w:rPr>
        <w:t>调号</w:t>
      </w:r>
      <w:r w:rsidRPr="00D95540">
        <w:rPr>
          <w:rFonts w:ascii="Malgun Gothic Semilight" w:eastAsia="Malgun Gothic Semilight" w:hAnsi="Malgun Gothic Semilight" w:cs="Malgun Gothic Semilight" w:hint="eastAsia"/>
          <w:color w:val="000000"/>
          <w:kern w:val="0"/>
          <w:sz w:val="29"/>
          <w:szCs w:val="29"/>
        </w:rPr>
        <w:t>：</w:t>
      </w:r>
      <w:r w:rsidRPr="00D95540">
        <w:rPr>
          <w:rFonts w:ascii="仿宋" w:eastAsia="仿宋" w:hAnsi="Microsoft YaHei" w:cs="SimSun" w:hint="eastAsia"/>
          <w:color w:val="000000"/>
          <w:kern w:val="0"/>
          <w:sz w:val="29"/>
          <w:szCs w:val="29"/>
        </w:rPr>
        <w:t>3</w:t>
      </w:r>
      <w:r w:rsidRPr="00D95540">
        <w:rPr>
          <w:rFonts w:ascii="Microsoft YaHei" w:eastAsia="Microsoft YaHei" w:hAnsi="Microsoft YaHei" w:cs="SimSun" w:hint="eastAsia"/>
          <w:color w:val="000000"/>
          <w:kern w:val="0"/>
          <w:sz w:val="29"/>
          <w:szCs w:val="29"/>
        </w:rPr>
        <w:t> </w:t>
      </w:r>
      <w:r w:rsidRPr="00D95540">
        <w:rPr>
          <w:rFonts w:ascii="微軟正黑體" w:eastAsia="微軟正黑體" w:hAnsi="微軟正黑體" w:cs="微軟正黑體" w:hint="eastAsia"/>
          <w:color w:val="000000"/>
          <w:kern w:val="0"/>
          <w:sz w:val="29"/>
          <w:szCs w:val="29"/>
        </w:rPr>
        <w:t>升</w:t>
      </w:r>
      <w:r w:rsidRPr="00D95540">
        <w:rPr>
          <w:rFonts w:ascii="仿宋" w:eastAsia="仿宋" w:hAnsi="Microsoft YaHei" w:cs="SimSun" w:hint="eastAsia"/>
          <w:color w:val="000000"/>
          <w:kern w:val="0"/>
          <w:sz w:val="29"/>
          <w:szCs w:val="29"/>
        </w:rPr>
        <w:t>3</w:t>
      </w:r>
      <w:r w:rsidRPr="00D95540">
        <w:rPr>
          <w:rFonts w:ascii="Microsoft YaHei" w:eastAsia="Microsoft YaHei" w:hAnsi="Microsoft YaHei" w:cs="SimSun" w:hint="eastAsia"/>
          <w:color w:val="000000"/>
          <w:kern w:val="0"/>
          <w:sz w:val="29"/>
          <w:szCs w:val="29"/>
        </w:rPr>
        <w:t> </w:t>
      </w:r>
      <w:r w:rsidRPr="00D95540">
        <w:rPr>
          <w:rFonts w:ascii="微軟正黑體" w:eastAsia="微軟正黑體" w:hAnsi="微軟正黑體" w:cs="微軟正黑體" w:hint="eastAsia"/>
          <w:color w:val="000000"/>
          <w:kern w:val="0"/>
          <w:sz w:val="29"/>
          <w:szCs w:val="29"/>
        </w:rPr>
        <w:t>降内的大小调</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3.</w:t>
      </w:r>
      <w:r w:rsidRPr="00D95540">
        <w:rPr>
          <w:rFonts w:ascii="微軟正黑體" w:eastAsia="微軟正黑體" w:hAnsi="微軟正黑體" w:cs="微軟正黑體" w:hint="eastAsia"/>
          <w:color w:val="000000"/>
          <w:kern w:val="0"/>
          <w:sz w:val="29"/>
          <w:szCs w:val="29"/>
        </w:rPr>
        <w:t>基本音乐常识与术语</w:t>
      </w:r>
      <w:r w:rsidRPr="00D95540">
        <w:rPr>
          <w:rFonts w:ascii="Malgun Gothic Semilight" w:eastAsia="Malgun Gothic Semilight" w:hAnsi="Malgun Gothic Semilight" w:cs="Malgun Gothic Semilight" w:hint="eastAsia"/>
          <w:color w:val="000000"/>
          <w:kern w:val="0"/>
          <w:sz w:val="29"/>
          <w:szCs w:val="29"/>
        </w:rPr>
        <w:t>（</w:t>
      </w:r>
      <w:r w:rsidRPr="00D95540">
        <w:rPr>
          <w:rFonts w:ascii="仿宋" w:eastAsia="仿宋" w:hAnsi="Microsoft YaHei" w:cs="SimSun" w:hint="eastAsia"/>
          <w:color w:val="000000"/>
          <w:kern w:val="0"/>
          <w:sz w:val="29"/>
          <w:szCs w:val="29"/>
        </w:rPr>
        <w:t>30%）</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（1）</w:t>
      </w:r>
      <w:r w:rsidRPr="00D95540">
        <w:rPr>
          <w:rFonts w:ascii="微軟正黑體" w:eastAsia="微軟正黑體" w:hAnsi="微軟正黑體" w:cs="微軟正黑體" w:hint="eastAsia"/>
          <w:color w:val="000000"/>
          <w:kern w:val="0"/>
          <w:sz w:val="29"/>
          <w:szCs w:val="29"/>
        </w:rPr>
        <w:t>术语</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辨别原文表情</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速度与力度记号</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lastRenderedPageBreak/>
        <w:t>（2）</w:t>
      </w:r>
      <w:r w:rsidRPr="00D95540">
        <w:rPr>
          <w:rFonts w:ascii="微軟正黑體" w:eastAsia="微軟正黑體" w:hAnsi="微軟正黑體" w:cs="微軟正黑體" w:hint="eastAsia"/>
          <w:color w:val="000000"/>
          <w:kern w:val="0"/>
          <w:sz w:val="29"/>
          <w:szCs w:val="29"/>
        </w:rPr>
        <w:t>常识</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辨别原文音乐家姓名与基本音乐史时期</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从巴洛克到早期</w:t>
      </w:r>
      <w:r w:rsidRPr="00D95540">
        <w:rPr>
          <w:rFonts w:ascii="仿宋" w:eastAsia="仿宋" w:hAnsi="Microsoft YaHei" w:cs="SimSun" w:hint="eastAsia"/>
          <w:color w:val="000000"/>
          <w:kern w:val="0"/>
          <w:sz w:val="29"/>
          <w:szCs w:val="29"/>
        </w:rPr>
        <w:t>20</w:t>
      </w:r>
      <w:r w:rsidRPr="00D95540">
        <w:rPr>
          <w:rFonts w:ascii="微軟正黑體" w:eastAsia="微軟正黑體" w:hAnsi="微軟正黑體" w:cs="微軟正黑體" w:hint="eastAsia"/>
          <w:color w:val="000000"/>
          <w:kern w:val="0"/>
          <w:sz w:val="29"/>
          <w:szCs w:val="29"/>
        </w:rPr>
        <w:t>世纪</w:t>
      </w:r>
      <w:r w:rsidRPr="00D95540">
        <w:rPr>
          <w:rFonts w:ascii="Malgun Gothic Semilight" w:eastAsia="Malgun Gothic Semilight" w:hAnsi="Malgun Gothic Semilight" w:cs="Malgun Gothic Semilight" w:hint="eastAsia"/>
          <w:color w:val="000000"/>
          <w:kern w:val="0"/>
          <w:sz w:val="29"/>
          <w:szCs w:val="29"/>
        </w:rPr>
        <w:t>）</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b/>
          <w:bCs/>
          <w:color w:val="000000"/>
          <w:kern w:val="0"/>
          <w:sz w:val="29"/>
          <w:szCs w:val="29"/>
        </w:rPr>
        <w:t>（</w:t>
      </w:r>
      <w:r w:rsidRPr="00D95540">
        <w:rPr>
          <w:rFonts w:ascii="微軟正黑體" w:eastAsia="微軟正黑體" w:hAnsi="微軟正黑體" w:cs="微軟正黑體" w:hint="eastAsia"/>
          <w:b/>
          <w:bCs/>
          <w:color w:val="000000"/>
          <w:kern w:val="0"/>
          <w:sz w:val="29"/>
          <w:szCs w:val="29"/>
        </w:rPr>
        <w:t>二</w:t>
      </w:r>
      <w:r w:rsidRPr="00D95540">
        <w:rPr>
          <w:rFonts w:ascii="Malgun Gothic Semilight" w:eastAsia="Malgun Gothic Semilight" w:hAnsi="Malgun Gothic Semilight" w:cs="Malgun Gothic Semilight" w:hint="eastAsia"/>
          <w:b/>
          <w:bCs/>
          <w:color w:val="000000"/>
          <w:kern w:val="0"/>
          <w:sz w:val="29"/>
          <w:szCs w:val="29"/>
        </w:rPr>
        <w:t>）</w:t>
      </w:r>
      <w:r w:rsidRPr="00D95540">
        <w:rPr>
          <w:rFonts w:ascii="微軟正黑體" w:eastAsia="微軟正黑體" w:hAnsi="微軟正黑體" w:cs="微軟正黑體" w:hint="eastAsia"/>
          <w:b/>
          <w:bCs/>
          <w:color w:val="000000"/>
          <w:kern w:val="0"/>
          <w:sz w:val="29"/>
          <w:szCs w:val="29"/>
        </w:rPr>
        <w:t>音乐表演考试科目</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b/>
          <w:bCs/>
          <w:color w:val="000000"/>
          <w:kern w:val="0"/>
          <w:sz w:val="29"/>
          <w:szCs w:val="29"/>
        </w:rPr>
        <w:t>音乐表演面试环节</w:t>
      </w:r>
      <w:r w:rsidRPr="00D95540">
        <w:rPr>
          <w:rFonts w:ascii="Malgun Gothic Semilight" w:eastAsia="Malgun Gothic Semilight" w:hAnsi="Malgun Gothic Semilight" w:cs="Malgun Gothic Semilight" w:hint="eastAsia"/>
          <w:b/>
          <w:bCs/>
          <w:color w:val="000000"/>
          <w:kern w:val="0"/>
          <w:sz w:val="29"/>
          <w:szCs w:val="29"/>
        </w:rPr>
        <w:t>（</w:t>
      </w:r>
      <w:r w:rsidRPr="00D95540">
        <w:rPr>
          <w:rFonts w:ascii="微軟正黑體" w:eastAsia="微軟正黑體" w:hAnsi="微軟正黑體" w:cs="微軟正黑體" w:hint="eastAsia"/>
          <w:b/>
          <w:bCs/>
          <w:color w:val="000000"/>
          <w:kern w:val="0"/>
          <w:sz w:val="29"/>
          <w:szCs w:val="29"/>
        </w:rPr>
        <w:t>主项二选一</w:t>
      </w:r>
      <w:r w:rsidRPr="00D95540">
        <w:rPr>
          <w:rFonts w:ascii="Malgun Gothic Semilight" w:eastAsia="Malgun Gothic Semilight" w:hAnsi="Malgun Gothic Semilight" w:cs="Malgun Gothic Semilight" w:hint="eastAsia"/>
          <w:b/>
          <w:bCs/>
          <w:color w:val="000000"/>
          <w:kern w:val="0"/>
          <w:sz w:val="29"/>
          <w:szCs w:val="29"/>
        </w:rPr>
        <w:t>）：</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b/>
          <w:bCs/>
          <w:color w:val="000000"/>
          <w:kern w:val="0"/>
          <w:sz w:val="29"/>
          <w:szCs w:val="29"/>
        </w:rPr>
        <w:t>钢琴主项</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1.</w:t>
      </w:r>
      <w:r w:rsidRPr="00D95540">
        <w:rPr>
          <w:rFonts w:ascii="微軟正黑體" w:eastAsia="微軟正黑體" w:hAnsi="微軟正黑體" w:cs="微軟正黑體" w:hint="eastAsia"/>
          <w:color w:val="000000"/>
          <w:kern w:val="0"/>
          <w:sz w:val="29"/>
          <w:szCs w:val="29"/>
        </w:rPr>
        <w:t>自选复调作品一首</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2.</w:t>
      </w:r>
      <w:r w:rsidRPr="00D95540">
        <w:rPr>
          <w:rFonts w:ascii="微軟正黑體" w:eastAsia="微軟正黑體" w:hAnsi="微軟正黑體" w:cs="微軟正黑體" w:hint="eastAsia"/>
          <w:color w:val="000000"/>
          <w:kern w:val="0"/>
          <w:sz w:val="29"/>
          <w:szCs w:val="29"/>
        </w:rPr>
        <w:t>自选练习曲一首</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3.</w:t>
      </w:r>
      <w:r w:rsidRPr="00D95540">
        <w:rPr>
          <w:rFonts w:ascii="微軟正黑體" w:eastAsia="微軟正黑體" w:hAnsi="微軟正黑體" w:cs="微軟正黑體" w:hint="eastAsia"/>
          <w:color w:val="000000"/>
          <w:kern w:val="0"/>
          <w:sz w:val="29"/>
          <w:szCs w:val="29"/>
        </w:rPr>
        <w:t>自选古典奏鸣曲的一个快板乐章</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海顿</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莫扎特</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贝多芬</w:t>
      </w:r>
      <w:r w:rsidRPr="00D95540">
        <w:rPr>
          <w:rFonts w:ascii="Malgun Gothic Semilight" w:eastAsia="Malgun Gothic Semilight" w:hAnsi="Malgun Gothic Semilight" w:cs="Malgun Gothic Semilight" w:hint="eastAsia"/>
          <w:color w:val="000000"/>
          <w:kern w:val="0"/>
          <w:sz w:val="29"/>
          <w:szCs w:val="29"/>
        </w:rPr>
        <w:t>）</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4.</w:t>
      </w:r>
      <w:r w:rsidRPr="00D95540">
        <w:rPr>
          <w:rFonts w:ascii="微軟正黑體" w:eastAsia="微軟正黑體" w:hAnsi="微軟正黑體" w:cs="微軟正黑體" w:hint="eastAsia"/>
          <w:color w:val="000000"/>
          <w:kern w:val="0"/>
          <w:sz w:val="29"/>
          <w:szCs w:val="29"/>
        </w:rPr>
        <w:t>自选浪漫派作品一首</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b/>
          <w:bCs/>
          <w:color w:val="000000"/>
          <w:kern w:val="0"/>
          <w:sz w:val="29"/>
          <w:szCs w:val="29"/>
        </w:rPr>
        <w:t>管弦主项</w:t>
      </w:r>
      <w:r w:rsidRPr="00D95540">
        <w:rPr>
          <w:rFonts w:ascii="Malgun Gothic Semilight" w:eastAsia="Malgun Gothic Semilight" w:hAnsi="Malgun Gothic Semilight" w:cs="Malgun Gothic Semilight" w:hint="eastAsia"/>
          <w:b/>
          <w:bCs/>
          <w:color w:val="000000"/>
          <w:kern w:val="0"/>
          <w:sz w:val="29"/>
          <w:szCs w:val="29"/>
        </w:rPr>
        <w:t>（</w:t>
      </w:r>
      <w:r w:rsidRPr="00D95540">
        <w:rPr>
          <w:rFonts w:ascii="微軟正黑體" w:eastAsia="微軟正黑體" w:hAnsi="微軟正黑體" w:cs="微軟正黑體" w:hint="eastAsia"/>
          <w:b/>
          <w:bCs/>
          <w:color w:val="000000"/>
          <w:kern w:val="0"/>
          <w:sz w:val="29"/>
          <w:szCs w:val="29"/>
        </w:rPr>
        <w:t>包括吉他</w:t>
      </w:r>
      <w:r w:rsidRPr="00D95540">
        <w:rPr>
          <w:rFonts w:ascii="Malgun Gothic Semilight" w:eastAsia="Malgun Gothic Semilight" w:hAnsi="Malgun Gothic Semilight" w:cs="Malgun Gothic Semilight" w:hint="eastAsia"/>
          <w:b/>
          <w:bCs/>
          <w:color w:val="000000"/>
          <w:kern w:val="0"/>
          <w:sz w:val="29"/>
          <w:szCs w:val="29"/>
        </w:rPr>
        <w:t>，</w:t>
      </w:r>
      <w:r w:rsidRPr="00D95540">
        <w:rPr>
          <w:rFonts w:ascii="微軟正黑體" w:eastAsia="微軟正黑體" w:hAnsi="微軟正黑體" w:cs="微軟正黑體" w:hint="eastAsia"/>
          <w:b/>
          <w:bCs/>
          <w:color w:val="000000"/>
          <w:kern w:val="0"/>
          <w:sz w:val="29"/>
          <w:szCs w:val="29"/>
        </w:rPr>
        <w:t>竖琴</w:t>
      </w:r>
      <w:r w:rsidRPr="00D95540">
        <w:rPr>
          <w:rFonts w:ascii="Malgun Gothic Semilight" w:eastAsia="Malgun Gothic Semilight" w:hAnsi="Malgun Gothic Semilight" w:cs="Malgun Gothic Semilight" w:hint="eastAsia"/>
          <w:b/>
          <w:bCs/>
          <w:color w:val="000000"/>
          <w:kern w:val="0"/>
          <w:sz w:val="29"/>
          <w:szCs w:val="29"/>
        </w:rPr>
        <w:t>）</w:t>
      </w:r>
      <w:r w:rsidRPr="00D95540">
        <w:rPr>
          <w:rFonts w:ascii="微軟正黑體" w:eastAsia="微軟正黑體" w:hAnsi="微軟正黑體" w:cs="微軟正黑體" w:hint="eastAsia"/>
          <w:b/>
          <w:bCs/>
          <w:color w:val="000000"/>
          <w:kern w:val="0"/>
          <w:sz w:val="29"/>
          <w:szCs w:val="29"/>
        </w:rPr>
        <w:t>与打击乐主项</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1.</w:t>
      </w:r>
      <w:r w:rsidRPr="00D95540">
        <w:rPr>
          <w:rFonts w:ascii="微軟正黑體" w:eastAsia="微軟正黑體" w:hAnsi="微軟正黑體" w:cs="微軟正黑體" w:hint="eastAsia"/>
          <w:color w:val="000000"/>
          <w:kern w:val="0"/>
          <w:sz w:val="29"/>
          <w:szCs w:val="29"/>
        </w:rPr>
        <w:t>自选大</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小调音阶及琶音</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打击乐除外</w:t>
      </w:r>
      <w:r w:rsidRPr="00D95540">
        <w:rPr>
          <w:rFonts w:ascii="Malgun Gothic Semilight" w:eastAsia="Malgun Gothic Semilight" w:hAnsi="Malgun Gothic Semilight" w:cs="Malgun Gothic Semilight" w:hint="eastAsia"/>
          <w:color w:val="000000"/>
          <w:kern w:val="0"/>
          <w:sz w:val="29"/>
          <w:szCs w:val="29"/>
        </w:rPr>
        <w:t>）</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2.</w:t>
      </w:r>
      <w:r w:rsidRPr="00D95540">
        <w:rPr>
          <w:rFonts w:ascii="微軟正黑體" w:eastAsia="微軟正黑體" w:hAnsi="微軟正黑體" w:cs="微軟正黑體" w:hint="eastAsia"/>
          <w:color w:val="000000"/>
          <w:kern w:val="0"/>
          <w:sz w:val="29"/>
          <w:szCs w:val="29"/>
        </w:rPr>
        <w:t>自选练习曲一首</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3.</w:t>
      </w:r>
      <w:r w:rsidRPr="00D95540">
        <w:rPr>
          <w:rFonts w:ascii="微軟正黑體" w:eastAsia="微軟正黑體" w:hAnsi="微軟正黑體" w:cs="微軟正黑體" w:hint="eastAsia"/>
          <w:color w:val="000000"/>
          <w:kern w:val="0"/>
          <w:sz w:val="29"/>
          <w:szCs w:val="29"/>
        </w:rPr>
        <w:t>自选协奏曲的一个乐章或独奏乐曲一首</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b/>
          <w:bCs/>
          <w:color w:val="000000"/>
          <w:kern w:val="0"/>
          <w:sz w:val="29"/>
          <w:szCs w:val="29"/>
        </w:rPr>
        <w:t>音乐表演笔试环节</w:t>
      </w:r>
      <w:r w:rsidRPr="00D95540">
        <w:rPr>
          <w:rFonts w:ascii="Malgun Gothic Semilight" w:eastAsia="Malgun Gothic Semilight" w:hAnsi="Malgun Gothic Semilight" w:cs="Malgun Gothic Semilight" w:hint="eastAsia"/>
          <w:b/>
          <w:bCs/>
          <w:color w:val="000000"/>
          <w:kern w:val="0"/>
          <w:sz w:val="29"/>
          <w:szCs w:val="29"/>
        </w:rPr>
        <w:t>：</w:t>
      </w:r>
      <w:r w:rsidRPr="00D95540">
        <w:rPr>
          <w:rFonts w:ascii="微軟正黑體" w:eastAsia="微軟正黑體" w:hAnsi="微軟正黑體" w:cs="微軟正黑體" w:hint="eastAsia"/>
          <w:b/>
          <w:bCs/>
          <w:color w:val="000000"/>
          <w:kern w:val="0"/>
          <w:sz w:val="29"/>
          <w:szCs w:val="29"/>
        </w:rPr>
        <w:t>基本乐理考试基本要求</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1.</w:t>
      </w:r>
      <w:r w:rsidRPr="00D95540">
        <w:rPr>
          <w:rFonts w:ascii="微軟正黑體" w:eastAsia="微軟正黑體" w:hAnsi="微軟正黑體" w:cs="微軟正黑體" w:hint="eastAsia"/>
          <w:color w:val="000000"/>
          <w:kern w:val="0"/>
          <w:sz w:val="29"/>
          <w:szCs w:val="29"/>
        </w:rPr>
        <w:t>和弦拼写</w:t>
      </w:r>
      <w:r w:rsidRPr="00D95540">
        <w:rPr>
          <w:rFonts w:ascii="Malgun Gothic Semilight" w:eastAsia="Malgun Gothic Semilight" w:hAnsi="Malgun Gothic Semilight" w:cs="Malgun Gothic Semilight" w:hint="eastAsia"/>
          <w:color w:val="000000"/>
          <w:kern w:val="0"/>
          <w:sz w:val="29"/>
          <w:szCs w:val="29"/>
        </w:rPr>
        <w:t>（</w:t>
      </w:r>
      <w:r w:rsidRPr="00D95540">
        <w:rPr>
          <w:rFonts w:ascii="仿宋" w:eastAsia="仿宋" w:hAnsi="Microsoft YaHei" w:cs="SimSun" w:hint="eastAsia"/>
          <w:color w:val="000000"/>
          <w:kern w:val="0"/>
          <w:sz w:val="29"/>
          <w:szCs w:val="29"/>
        </w:rPr>
        <w:t>30%）</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（1）</w:t>
      </w:r>
      <w:r w:rsidRPr="00D95540">
        <w:rPr>
          <w:rFonts w:ascii="微軟正黑體" w:eastAsia="微軟正黑體" w:hAnsi="微軟正黑體" w:cs="微軟正黑體" w:hint="eastAsia"/>
          <w:color w:val="000000"/>
          <w:kern w:val="0"/>
          <w:sz w:val="29"/>
          <w:szCs w:val="29"/>
        </w:rPr>
        <w:t>根据和弦级数构写大小调内的三和弦与七和弦</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（2）</w:t>
      </w:r>
      <w:r w:rsidRPr="00D95540">
        <w:rPr>
          <w:rFonts w:ascii="微軟正黑體" w:eastAsia="微軟正黑體" w:hAnsi="微軟正黑體" w:cs="微軟正黑體" w:hint="eastAsia"/>
          <w:color w:val="000000"/>
          <w:kern w:val="0"/>
          <w:sz w:val="29"/>
          <w:szCs w:val="29"/>
        </w:rPr>
        <w:t>三和弦种类</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大</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小</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增</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减</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（3）</w:t>
      </w:r>
      <w:r w:rsidRPr="00D95540">
        <w:rPr>
          <w:rFonts w:ascii="微軟正黑體" w:eastAsia="微軟正黑體" w:hAnsi="微軟正黑體" w:cs="微軟正黑體" w:hint="eastAsia"/>
          <w:color w:val="000000"/>
          <w:kern w:val="0"/>
          <w:sz w:val="29"/>
          <w:szCs w:val="29"/>
        </w:rPr>
        <w:t>七和弦种类</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大</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大小</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小</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半减</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减</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（4）</w:t>
      </w:r>
      <w:r w:rsidRPr="00D95540">
        <w:rPr>
          <w:rFonts w:ascii="微軟正黑體" w:eastAsia="微軟正黑體" w:hAnsi="微軟正黑體" w:cs="微軟正黑體" w:hint="eastAsia"/>
          <w:color w:val="000000"/>
          <w:kern w:val="0"/>
          <w:sz w:val="29"/>
          <w:szCs w:val="29"/>
        </w:rPr>
        <w:t>调号</w:t>
      </w:r>
      <w:r w:rsidRPr="00D95540">
        <w:rPr>
          <w:rFonts w:ascii="Malgun Gothic Semilight" w:eastAsia="Malgun Gothic Semilight" w:hAnsi="Malgun Gothic Semilight" w:cs="Malgun Gothic Semilight" w:hint="eastAsia"/>
          <w:color w:val="000000"/>
          <w:kern w:val="0"/>
          <w:sz w:val="29"/>
          <w:szCs w:val="29"/>
        </w:rPr>
        <w:t>：</w:t>
      </w:r>
      <w:r w:rsidRPr="00D95540">
        <w:rPr>
          <w:rFonts w:ascii="仿宋" w:eastAsia="仿宋" w:hAnsi="Microsoft YaHei" w:cs="SimSun" w:hint="eastAsia"/>
          <w:color w:val="000000"/>
          <w:kern w:val="0"/>
          <w:sz w:val="29"/>
          <w:szCs w:val="29"/>
        </w:rPr>
        <w:t>3</w:t>
      </w:r>
      <w:r w:rsidRPr="00D95540">
        <w:rPr>
          <w:rFonts w:ascii="Microsoft YaHei" w:eastAsia="Microsoft YaHei" w:hAnsi="Microsoft YaHei" w:cs="SimSun" w:hint="eastAsia"/>
          <w:color w:val="000000"/>
          <w:kern w:val="0"/>
          <w:sz w:val="29"/>
          <w:szCs w:val="29"/>
        </w:rPr>
        <w:t> </w:t>
      </w:r>
      <w:r w:rsidRPr="00D95540">
        <w:rPr>
          <w:rFonts w:ascii="微軟正黑體" w:eastAsia="微軟正黑體" w:hAnsi="微軟正黑體" w:cs="微軟正黑體" w:hint="eastAsia"/>
          <w:color w:val="000000"/>
          <w:kern w:val="0"/>
          <w:sz w:val="29"/>
          <w:szCs w:val="29"/>
        </w:rPr>
        <w:t>升</w:t>
      </w:r>
      <w:r w:rsidRPr="00D95540">
        <w:rPr>
          <w:rFonts w:ascii="仿宋" w:eastAsia="仿宋" w:hAnsi="Microsoft YaHei" w:cs="SimSun" w:hint="eastAsia"/>
          <w:color w:val="000000"/>
          <w:kern w:val="0"/>
          <w:sz w:val="29"/>
          <w:szCs w:val="29"/>
        </w:rPr>
        <w:t>3</w:t>
      </w:r>
      <w:r w:rsidRPr="00D95540">
        <w:rPr>
          <w:rFonts w:ascii="Microsoft YaHei" w:eastAsia="Microsoft YaHei" w:hAnsi="Microsoft YaHei" w:cs="SimSun" w:hint="eastAsia"/>
          <w:color w:val="000000"/>
          <w:kern w:val="0"/>
          <w:sz w:val="29"/>
          <w:szCs w:val="29"/>
        </w:rPr>
        <w:t> </w:t>
      </w:r>
      <w:r w:rsidRPr="00D95540">
        <w:rPr>
          <w:rFonts w:ascii="微軟正黑體" w:eastAsia="微軟正黑體" w:hAnsi="微軟正黑體" w:cs="微軟正黑體" w:hint="eastAsia"/>
          <w:color w:val="000000"/>
          <w:kern w:val="0"/>
          <w:sz w:val="29"/>
          <w:szCs w:val="29"/>
        </w:rPr>
        <w:t>降内的大小调</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2.</w:t>
      </w:r>
      <w:r w:rsidRPr="00D95540">
        <w:rPr>
          <w:rFonts w:ascii="微軟正黑體" w:eastAsia="微軟正黑體" w:hAnsi="微軟正黑體" w:cs="微軟正黑體" w:hint="eastAsia"/>
          <w:color w:val="000000"/>
          <w:kern w:val="0"/>
          <w:sz w:val="29"/>
          <w:szCs w:val="29"/>
        </w:rPr>
        <w:t>基本大调</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小调四部和声解决</w:t>
      </w:r>
      <w:r w:rsidRPr="00D95540">
        <w:rPr>
          <w:rFonts w:ascii="Malgun Gothic Semilight" w:eastAsia="Malgun Gothic Semilight" w:hAnsi="Malgun Gothic Semilight" w:cs="Malgun Gothic Semilight" w:hint="eastAsia"/>
          <w:color w:val="000000"/>
          <w:kern w:val="0"/>
          <w:sz w:val="29"/>
          <w:szCs w:val="29"/>
        </w:rPr>
        <w:t>（</w:t>
      </w:r>
      <w:r w:rsidRPr="00D95540">
        <w:rPr>
          <w:rFonts w:ascii="仿宋" w:eastAsia="仿宋" w:hAnsi="Microsoft YaHei" w:cs="SimSun" w:hint="eastAsia"/>
          <w:color w:val="000000"/>
          <w:kern w:val="0"/>
          <w:sz w:val="29"/>
          <w:szCs w:val="29"/>
        </w:rPr>
        <w:t>40%）</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（1）</w:t>
      </w:r>
      <w:r w:rsidRPr="00D95540">
        <w:rPr>
          <w:rFonts w:ascii="微軟正黑體" w:eastAsia="微軟正黑體" w:hAnsi="微軟正黑體" w:cs="微軟正黑體" w:hint="eastAsia"/>
          <w:color w:val="000000"/>
          <w:kern w:val="0"/>
          <w:sz w:val="29"/>
          <w:szCs w:val="29"/>
        </w:rPr>
        <w:t>四部和声进行种类</w:t>
      </w:r>
      <w:r w:rsidRPr="00D95540">
        <w:rPr>
          <w:rFonts w:ascii="仿宋" w:eastAsia="仿宋" w:hAnsi="Microsoft YaHei" w:cs="SimSun" w:hint="eastAsia"/>
          <w:color w:val="000000"/>
          <w:kern w:val="0"/>
          <w:sz w:val="29"/>
          <w:szCs w:val="29"/>
        </w:rPr>
        <w:t>: V–I, V7–I, vii6o–I</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lastRenderedPageBreak/>
        <w:t>（2）</w:t>
      </w:r>
      <w:r w:rsidRPr="00D95540">
        <w:rPr>
          <w:rFonts w:ascii="微軟正黑體" w:eastAsia="微軟正黑體" w:hAnsi="微軟正黑體" w:cs="微軟正黑體" w:hint="eastAsia"/>
          <w:color w:val="000000"/>
          <w:kern w:val="0"/>
          <w:sz w:val="29"/>
          <w:szCs w:val="29"/>
        </w:rPr>
        <w:t>调号</w:t>
      </w:r>
      <w:r w:rsidRPr="00D95540">
        <w:rPr>
          <w:rFonts w:ascii="Malgun Gothic Semilight" w:eastAsia="Malgun Gothic Semilight" w:hAnsi="Malgun Gothic Semilight" w:cs="Malgun Gothic Semilight" w:hint="eastAsia"/>
          <w:color w:val="000000"/>
          <w:kern w:val="0"/>
          <w:sz w:val="29"/>
          <w:szCs w:val="29"/>
        </w:rPr>
        <w:t>：</w:t>
      </w:r>
      <w:r w:rsidRPr="00D95540">
        <w:rPr>
          <w:rFonts w:ascii="仿宋" w:eastAsia="仿宋" w:hAnsi="Microsoft YaHei" w:cs="SimSun" w:hint="eastAsia"/>
          <w:color w:val="000000"/>
          <w:kern w:val="0"/>
          <w:sz w:val="29"/>
          <w:szCs w:val="29"/>
        </w:rPr>
        <w:t>3</w:t>
      </w:r>
      <w:r w:rsidRPr="00D95540">
        <w:rPr>
          <w:rFonts w:ascii="Microsoft YaHei" w:eastAsia="Microsoft YaHei" w:hAnsi="Microsoft YaHei" w:cs="SimSun" w:hint="eastAsia"/>
          <w:color w:val="000000"/>
          <w:kern w:val="0"/>
          <w:sz w:val="29"/>
          <w:szCs w:val="29"/>
        </w:rPr>
        <w:t> </w:t>
      </w:r>
      <w:r w:rsidRPr="00D95540">
        <w:rPr>
          <w:rFonts w:ascii="微軟正黑體" w:eastAsia="微軟正黑體" w:hAnsi="微軟正黑體" w:cs="微軟正黑體" w:hint="eastAsia"/>
          <w:color w:val="000000"/>
          <w:kern w:val="0"/>
          <w:sz w:val="29"/>
          <w:szCs w:val="29"/>
        </w:rPr>
        <w:t>升</w:t>
      </w:r>
      <w:r w:rsidRPr="00D95540">
        <w:rPr>
          <w:rFonts w:ascii="仿宋" w:eastAsia="仿宋" w:hAnsi="Microsoft YaHei" w:cs="SimSun" w:hint="eastAsia"/>
          <w:color w:val="000000"/>
          <w:kern w:val="0"/>
          <w:sz w:val="29"/>
          <w:szCs w:val="29"/>
        </w:rPr>
        <w:t>3</w:t>
      </w:r>
      <w:r w:rsidRPr="00D95540">
        <w:rPr>
          <w:rFonts w:ascii="Microsoft YaHei" w:eastAsia="Microsoft YaHei" w:hAnsi="Microsoft YaHei" w:cs="SimSun" w:hint="eastAsia"/>
          <w:color w:val="000000"/>
          <w:kern w:val="0"/>
          <w:sz w:val="29"/>
          <w:szCs w:val="29"/>
        </w:rPr>
        <w:t> </w:t>
      </w:r>
      <w:r w:rsidRPr="00D95540">
        <w:rPr>
          <w:rFonts w:ascii="微軟正黑體" w:eastAsia="微軟正黑體" w:hAnsi="微軟正黑體" w:cs="微軟正黑體" w:hint="eastAsia"/>
          <w:color w:val="000000"/>
          <w:kern w:val="0"/>
          <w:sz w:val="29"/>
          <w:szCs w:val="29"/>
        </w:rPr>
        <w:t>降内的大小调</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3.</w:t>
      </w:r>
      <w:r w:rsidRPr="00D95540">
        <w:rPr>
          <w:rFonts w:ascii="微軟正黑體" w:eastAsia="微軟正黑體" w:hAnsi="微軟正黑體" w:cs="微軟正黑體" w:hint="eastAsia"/>
          <w:color w:val="000000"/>
          <w:kern w:val="0"/>
          <w:sz w:val="29"/>
          <w:szCs w:val="29"/>
        </w:rPr>
        <w:t>基本音乐常识与术语</w:t>
      </w:r>
      <w:r w:rsidRPr="00D95540">
        <w:rPr>
          <w:rFonts w:ascii="Malgun Gothic Semilight" w:eastAsia="Malgun Gothic Semilight" w:hAnsi="Malgun Gothic Semilight" w:cs="Malgun Gothic Semilight" w:hint="eastAsia"/>
          <w:color w:val="000000"/>
          <w:kern w:val="0"/>
          <w:sz w:val="29"/>
          <w:szCs w:val="29"/>
        </w:rPr>
        <w:t>（</w:t>
      </w:r>
      <w:r w:rsidRPr="00D95540">
        <w:rPr>
          <w:rFonts w:ascii="仿宋" w:eastAsia="仿宋" w:hAnsi="Microsoft YaHei" w:cs="SimSun" w:hint="eastAsia"/>
          <w:color w:val="000000"/>
          <w:kern w:val="0"/>
          <w:sz w:val="29"/>
          <w:szCs w:val="29"/>
        </w:rPr>
        <w:t>30%）</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（1）</w:t>
      </w:r>
      <w:r w:rsidRPr="00D95540">
        <w:rPr>
          <w:rFonts w:ascii="微軟正黑體" w:eastAsia="微軟正黑體" w:hAnsi="微軟正黑體" w:cs="微軟正黑體" w:hint="eastAsia"/>
          <w:color w:val="000000"/>
          <w:kern w:val="0"/>
          <w:sz w:val="29"/>
          <w:szCs w:val="29"/>
        </w:rPr>
        <w:t>术语</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辨别原文表情</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速度与力度记号</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仿宋" w:eastAsia="仿宋" w:hAnsi="Microsoft YaHei" w:cs="SimSun" w:hint="eastAsia"/>
          <w:color w:val="000000"/>
          <w:kern w:val="0"/>
          <w:sz w:val="29"/>
          <w:szCs w:val="29"/>
        </w:rPr>
        <w:t>（2）</w:t>
      </w:r>
      <w:r w:rsidRPr="00D95540">
        <w:rPr>
          <w:rFonts w:ascii="微軟正黑體" w:eastAsia="微軟正黑體" w:hAnsi="微軟正黑體" w:cs="微軟正黑體" w:hint="eastAsia"/>
          <w:color w:val="000000"/>
          <w:kern w:val="0"/>
          <w:sz w:val="29"/>
          <w:szCs w:val="29"/>
        </w:rPr>
        <w:t>常识</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辨别原文音乐家姓名与基本音乐史时期</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从巴洛克到早期</w:t>
      </w:r>
      <w:r w:rsidRPr="00D95540">
        <w:rPr>
          <w:rFonts w:ascii="仿宋" w:eastAsia="仿宋" w:hAnsi="Microsoft YaHei" w:cs="SimSun" w:hint="eastAsia"/>
          <w:color w:val="000000"/>
          <w:kern w:val="0"/>
          <w:sz w:val="29"/>
          <w:szCs w:val="29"/>
        </w:rPr>
        <w:t>20</w:t>
      </w:r>
      <w:r w:rsidRPr="00D95540">
        <w:rPr>
          <w:rFonts w:ascii="微軟正黑體" w:eastAsia="微軟正黑體" w:hAnsi="微軟正黑體" w:cs="微軟正黑體" w:hint="eastAsia"/>
          <w:color w:val="000000"/>
          <w:kern w:val="0"/>
          <w:sz w:val="29"/>
          <w:szCs w:val="29"/>
        </w:rPr>
        <w:t>世纪</w:t>
      </w:r>
      <w:r w:rsidRPr="00D95540">
        <w:rPr>
          <w:rFonts w:ascii="Malgun Gothic Semilight" w:eastAsia="Malgun Gothic Semilight" w:hAnsi="Malgun Gothic Semilight" w:cs="Malgun Gothic Semilight" w:hint="eastAsia"/>
          <w:color w:val="000000"/>
          <w:kern w:val="0"/>
          <w:sz w:val="29"/>
          <w:szCs w:val="29"/>
        </w:rPr>
        <w:t>）</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SimHei" w:eastAsia="SimHei" w:hAnsi="SimHei" w:cs="SimSun" w:hint="eastAsia"/>
          <w:b/>
          <w:bCs/>
          <w:color w:val="000000"/>
          <w:kern w:val="0"/>
          <w:sz w:val="29"/>
          <w:szCs w:val="29"/>
        </w:rPr>
        <w:t>四、联系方式</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color w:val="000000"/>
          <w:kern w:val="0"/>
          <w:sz w:val="29"/>
          <w:szCs w:val="29"/>
        </w:rPr>
        <w:t>苏州大学港澳台办公室</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color w:val="000000"/>
          <w:kern w:val="0"/>
          <w:sz w:val="29"/>
          <w:szCs w:val="29"/>
        </w:rPr>
        <w:t>地址</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江苏省苏州市十梓街</w:t>
      </w:r>
      <w:r w:rsidRPr="00D95540">
        <w:rPr>
          <w:rFonts w:ascii="仿宋" w:eastAsia="仿宋" w:hAnsi="Microsoft YaHei" w:cs="SimSun" w:hint="eastAsia"/>
          <w:color w:val="000000"/>
          <w:kern w:val="0"/>
          <w:sz w:val="29"/>
          <w:szCs w:val="29"/>
        </w:rPr>
        <w:t>1</w:t>
      </w:r>
      <w:r w:rsidRPr="00D95540">
        <w:rPr>
          <w:rFonts w:ascii="微軟正黑體" w:eastAsia="微軟正黑體" w:hAnsi="微軟正黑體" w:cs="微軟正黑體" w:hint="eastAsia"/>
          <w:color w:val="000000"/>
          <w:kern w:val="0"/>
          <w:sz w:val="29"/>
          <w:szCs w:val="29"/>
        </w:rPr>
        <w:t>号苏州大学</w:t>
      </w:r>
      <w:r w:rsidRPr="00D95540">
        <w:rPr>
          <w:rFonts w:ascii="仿宋" w:eastAsia="仿宋" w:hAnsi="Microsoft YaHei" w:cs="SimSun" w:hint="eastAsia"/>
          <w:color w:val="000000"/>
          <w:kern w:val="0"/>
          <w:sz w:val="29"/>
          <w:szCs w:val="29"/>
        </w:rPr>
        <w:t>180</w:t>
      </w:r>
      <w:r w:rsidRPr="00D95540">
        <w:rPr>
          <w:rFonts w:ascii="微軟正黑體" w:eastAsia="微軟正黑體" w:hAnsi="微軟正黑體" w:cs="微軟正黑體" w:hint="eastAsia"/>
          <w:color w:val="000000"/>
          <w:kern w:val="0"/>
          <w:sz w:val="29"/>
          <w:szCs w:val="29"/>
        </w:rPr>
        <w:t>信箱</w:t>
      </w:r>
      <w:r w:rsidRPr="00D95540">
        <w:rPr>
          <w:rFonts w:ascii="Malgun Gothic Semilight" w:eastAsia="Malgun Gothic Semilight" w:hAnsi="Malgun Gothic Semilight" w:cs="Malgun Gothic Semilight" w:hint="eastAsia"/>
          <w:color w:val="000000"/>
          <w:kern w:val="0"/>
          <w:sz w:val="29"/>
          <w:szCs w:val="29"/>
        </w:rPr>
        <w:t>（</w:t>
      </w:r>
      <w:r w:rsidRPr="00D95540">
        <w:rPr>
          <w:rFonts w:ascii="微軟正黑體" w:eastAsia="微軟正黑體" w:hAnsi="微軟正黑體" w:cs="微軟正黑體" w:hint="eastAsia"/>
          <w:color w:val="000000"/>
          <w:kern w:val="0"/>
          <w:sz w:val="29"/>
          <w:szCs w:val="29"/>
        </w:rPr>
        <w:t>邮编</w:t>
      </w:r>
      <w:r w:rsidRPr="00D95540">
        <w:rPr>
          <w:rFonts w:ascii="Malgun Gothic Semilight" w:eastAsia="Malgun Gothic Semilight" w:hAnsi="Malgun Gothic Semilight" w:cs="Malgun Gothic Semilight" w:hint="eastAsia"/>
          <w:color w:val="000000"/>
          <w:kern w:val="0"/>
          <w:sz w:val="29"/>
          <w:szCs w:val="29"/>
        </w:rPr>
        <w:t>：</w:t>
      </w:r>
      <w:r w:rsidRPr="00D95540">
        <w:rPr>
          <w:rFonts w:ascii="仿宋" w:eastAsia="仿宋" w:hAnsi="Microsoft YaHei" w:cs="SimSun" w:hint="eastAsia"/>
          <w:color w:val="000000"/>
          <w:kern w:val="0"/>
          <w:sz w:val="29"/>
          <w:szCs w:val="29"/>
        </w:rPr>
        <w:t>215006）</w:t>
      </w:r>
    </w:p>
    <w:p w:rsidR="00D95540" w:rsidRPr="00D95540" w:rsidRDefault="00D95540" w:rsidP="00D95540">
      <w:pPr>
        <w:widowControl/>
        <w:shd w:val="clear" w:color="auto" w:fill="FFFFFF"/>
        <w:ind w:firstLine="555"/>
        <w:jc w:val="left"/>
        <w:rPr>
          <w:rFonts w:ascii="Microsoft YaHei" w:eastAsia="Microsoft YaHei" w:hAnsi="Microsoft YaHei" w:cs="SimSun" w:hint="eastAsia"/>
          <w:color w:val="333333"/>
          <w:kern w:val="0"/>
          <w:szCs w:val="21"/>
        </w:rPr>
      </w:pPr>
      <w:r w:rsidRPr="00D95540">
        <w:rPr>
          <w:rFonts w:ascii="微軟正黑體" w:eastAsia="微軟正黑體" w:hAnsi="微軟正黑體" w:cs="微軟正黑體" w:hint="eastAsia"/>
          <w:color w:val="000000"/>
          <w:kern w:val="0"/>
          <w:sz w:val="29"/>
          <w:szCs w:val="29"/>
        </w:rPr>
        <w:t>电话</w:t>
      </w:r>
      <w:r w:rsidRPr="00D95540">
        <w:rPr>
          <w:rFonts w:ascii="Malgun Gothic Semilight" w:eastAsia="Malgun Gothic Semilight" w:hAnsi="Malgun Gothic Semilight" w:cs="Malgun Gothic Semilight" w:hint="eastAsia"/>
          <w:color w:val="000000"/>
          <w:kern w:val="0"/>
          <w:sz w:val="29"/>
          <w:szCs w:val="29"/>
        </w:rPr>
        <w:t>：</w:t>
      </w:r>
      <w:r w:rsidRPr="00D95540">
        <w:rPr>
          <w:rFonts w:ascii="仿宋" w:eastAsia="仿宋" w:hAnsi="Microsoft YaHei" w:cs="SimSun" w:hint="eastAsia"/>
          <w:color w:val="000000"/>
          <w:kern w:val="0"/>
          <w:sz w:val="29"/>
          <w:szCs w:val="29"/>
        </w:rPr>
        <w:t>86-512-67163750</w:t>
      </w:r>
    </w:p>
    <w:p w:rsidR="00D95540" w:rsidRDefault="00D95540" w:rsidP="00D95540">
      <w:pPr>
        <w:jc w:val="center"/>
      </w:pPr>
    </w:p>
    <w:p w:rsidR="00D95540" w:rsidRDefault="00D95540" w:rsidP="00D95540">
      <w:pPr>
        <w:jc w:val="left"/>
      </w:pPr>
    </w:p>
    <w:p w:rsidR="00D95540" w:rsidRPr="00D95540" w:rsidRDefault="00D95540" w:rsidP="00D95540">
      <w:pPr>
        <w:jc w:val="left"/>
        <w:rPr>
          <w:rFonts w:hint="eastAsia"/>
        </w:rPr>
      </w:pPr>
      <w:r>
        <w:rPr>
          <w:rFonts w:hint="eastAsia"/>
        </w:rPr>
        <w:t>网址：</w:t>
      </w:r>
      <w:r w:rsidRPr="00D95540">
        <w:t>http://international.suda.edu.cn/78/53/c12538a424019/page.htm</w:t>
      </w:r>
      <w:bookmarkStart w:id="0" w:name="_GoBack"/>
      <w:bookmarkEnd w:id="0"/>
    </w:p>
    <w:sectPr w:rsidR="00D95540" w:rsidRPr="00D9554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6"/>
    <w:family w:val="swiss"/>
    <w:pitch w:val="variable"/>
    <w:sig w:usb0="B0000AAF" w:usb1="09DF7CFB" w:usb2="00000012" w:usb3="00000000" w:csb0="003E01BD" w:csb1="00000000"/>
  </w:font>
  <w:font w:name="仿宋">
    <w:altName w:val="Malgun Gothic Semilight"/>
    <w:panose1 w:val="02010609060101010101"/>
    <w:charset w:val="86"/>
    <w:family w:val="roman"/>
    <w:notTrueType/>
    <w:pitch w:val="default"/>
    <w:sig w:usb0="00000000"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540"/>
    <w:rsid w:val="00B06465"/>
    <w:rsid w:val="00D955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84C53"/>
  <w15:chartTrackingRefBased/>
  <w15:docId w15:val="{25977E1E-75CF-42F6-BB0E-84C09913B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D95540"/>
    <w:pPr>
      <w:widowControl/>
      <w:spacing w:before="100" w:beforeAutospacing="1" w:after="100" w:afterAutospacing="1"/>
      <w:jc w:val="left"/>
    </w:pPr>
    <w:rPr>
      <w:rFonts w:ascii="SimSun" w:eastAsia="SimSun" w:hAnsi="SimSun" w:cs="SimSun"/>
      <w:kern w:val="0"/>
      <w:sz w:val="24"/>
      <w:szCs w:val="24"/>
    </w:rPr>
  </w:style>
  <w:style w:type="character" w:styleId="a3">
    <w:name w:val="Strong"/>
    <w:basedOn w:val="a0"/>
    <w:uiPriority w:val="22"/>
    <w:qFormat/>
    <w:rsid w:val="00D955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334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210</Words>
  <Characters>1201</Characters>
  <Application>Microsoft Office Word</Application>
  <DocSecurity>0</DocSecurity>
  <Lines>10</Lines>
  <Paragraphs>2</Paragraphs>
  <ScaleCrop>false</ScaleCrop>
  <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2021-03-01T04:22:00Z</dcterms:created>
  <dcterms:modified xsi:type="dcterms:W3CDTF">2021-03-01T04:25:00Z</dcterms:modified>
</cp:coreProperties>
</file>