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河北中医学院2021年招收台湾地区高中毕业生简章</w:t>
      </w:r>
      <w:r>
        <w:rPr>
          <w:rFonts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br w:type="textWrapping"/>
      </w: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招生名额和招收专业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河北中医学院根据报考生源情况拟定招生录取计划。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招生专业：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1．中医学，学制5年</w:t>
      </w:r>
      <w:bookmarkStart w:id="0" w:name="_GoBack"/>
      <w:bookmarkEnd w:id="0"/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2.中西医临床医学，学制5年。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3.针灸推拿学，学制5年。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4.中药学，学制4年。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5.护理学，学制4年。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三、申请资格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1．具有《台湾居民居住证》或《台湾居民往来大陆通行证》及在台湾居住的有效身份证明。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2．参加当年台湾地区大学入学考试学科能力测试（以下简称学测），且在语文、数学、英文考试科目中任意一科成绩达到均标级以上的台湾高中毕业生。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四、申请方式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申请人必须在2021年5月20日之前，将申请材料发送hebucm@163.com,申请材料包括：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1. 《台湾居民居住》证复印件或《台湾居民往来大陆通行证》复印件或扫描件；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2. 在台湾居住的有效身份证明复印件或扫描件；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3. 2021年“学测”成绩通知单复印件或扫描件；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4.《个人成绩查询授权委托书》复印件或扫描件；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5. 高中毕业证书复印件或扫描件；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6. 个人简历；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7. 身体健康体检证明。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五、选拔方式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我校将对申请材料进行审核，依据学测考试科目的分科成绩及相应标级并结合申请材料择优录取。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六、收费标准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被录取的学生入学时，应缴纳学费、住宿费等杂费。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>七、联系方式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 xml:space="preserve">   咨询电话：86-311-89926756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 xml:space="preserve">    Email:hebucm@163.com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 xml:space="preserve">   邮寄地址：河北省石家庄市新石南路326号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eastAsia="Microsoft YaHei"/>
          <w:b w:val="0"/>
          <w:bCs/>
          <w:sz w:val="18"/>
          <w:szCs w:val="21"/>
          <w:lang w:val="en-US" w:eastAsia="zh-CN"/>
        </w:rPr>
      </w:pP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t xml:space="preserve">   邮编：050091</w:t>
      </w: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br w:type="textWrapping"/>
      </w: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</w:rPr>
        <w:br w:type="textWrapping"/>
      </w:r>
      <w:r>
        <w:rPr>
          <w:rFonts w:hint="eastAsia" w:ascii="Microsoft YaHei" w:hAnsi="Microsoft YaHei" w:eastAsia="Microsoft YaHei" w:cs="Microsoft YaHei"/>
          <w:b w:val="0"/>
          <w:bCs/>
          <w:i w:val="0"/>
          <w:caps w:val="0"/>
          <w:color w:val="2E5A90"/>
          <w:spacing w:val="0"/>
          <w:sz w:val="22"/>
          <w:szCs w:val="22"/>
          <w:lang w:val="en-US" w:eastAsia="zh-CN"/>
        </w:rPr>
        <w:t>网址：http://gjxy.hebcm.edu.cn/col/1420366470955/2021/02/01/1554961311096.html</w:t>
      </w:r>
    </w:p>
    <w:sectPr>
      <w:pgSz w:w="11906" w:h="16838"/>
      <w:pgMar w:top="820" w:right="8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747066"/>
    <w:rsid w:val="05747066"/>
    <w:rsid w:val="1F41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2021-02-24T06:26:00Z</dcterms:created>
  <dc:creator>阿Co</dc:creator>
  <cp:lastModifiedBy>阿Co</cp:lastModifiedBy>
  <dcterms:modified xsi:type="dcterms:W3CDTF">2021-02-24T06:28:44Z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