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16" w:lineRule="atLeast"/>
        <w:ind w:left="0" w:right="0" w:firstLine="0"/>
        <w:jc w:val="center"/>
        <w:rPr>
          <w:rFonts w:ascii="Microsoft YaHei" w:hAnsi="Microsoft YaHei" w:eastAsia="Microsoft YaHei" w:cs="Microsoft YaHei"/>
          <w:b w:val="0"/>
          <w:i w:val="0"/>
          <w:caps w:val="0"/>
          <w:color w:val="1869B8"/>
          <w:spacing w:val="0"/>
          <w:sz w:val="22"/>
          <w:szCs w:val="22"/>
        </w:rPr>
      </w:pPr>
      <w:r>
        <w:rPr>
          <w:rFonts w:hint="eastAsia" w:ascii="Microsoft YaHei" w:hAnsi="Microsoft YaHei" w:eastAsia="Microsoft YaHei" w:cs="Microsoft YaHei"/>
          <w:b w:val="0"/>
          <w:i w:val="0"/>
          <w:caps w:val="0"/>
          <w:color w:val="1869B8"/>
          <w:spacing w:val="0"/>
          <w:sz w:val="22"/>
          <w:szCs w:val="22"/>
          <w:bdr w:val="none" w:color="auto" w:sz="0" w:space="0"/>
          <w:shd w:val="clear" w:fill="FFFFFF"/>
        </w:rPr>
        <w:t>2021成都中医药大学依据台湾地区大学入学考试学科能力测试成绩招收台湾高中毕业生</w:t>
      </w:r>
    </w:p>
    <w:p>
      <w:pPr>
        <w:rPr>
          <w:rFonts w:hint="eastAsia"/>
        </w:rPr>
      </w:pPr>
      <w:r>
        <w:rPr>
          <w:rFonts w:hint="eastAsia"/>
        </w:rPr>
        <w:t>申请条件</w:t>
      </w:r>
    </w:p>
    <w:p>
      <w:pPr>
        <w:rPr>
          <w:rFonts w:hint="eastAsia"/>
        </w:rPr>
      </w:pPr>
    </w:p>
    <w:p>
      <w:pPr>
        <w:rPr>
          <w:rFonts w:hint="eastAsia"/>
        </w:rPr>
      </w:pPr>
      <w:r>
        <w:rPr>
          <w:rFonts w:hint="eastAsia"/>
        </w:rPr>
        <w:t>具有《台湾居民居住证》或《台湾居民往来大陆通行证》及在台湾居住的有效身份证明，参加2021年台湾“学测”考试且在</w:t>
      </w:r>
      <w:bookmarkStart w:id="0" w:name="_GoBack"/>
      <w:r>
        <w:rPr>
          <w:rFonts w:hint="eastAsia"/>
        </w:rPr>
        <w:t>语文、数学、英文考试科目中任意一科成绩均达到均标级或均标级以上</w:t>
      </w:r>
      <w:bookmarkEnd w:id="0"/>
      <w:r>
        <w:rPr>
          <w:rFonts w:hint="eastAsia"/>
        </w:rPr>
        <w:t>的台湾高中毕业生。</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二、申请时间</w:t>
      </w:r>
    </w:p>
    <w:p>
      <w:pPr>
        <w:rPr>
          <w:rFonts w:hint="eastAsia"/>
        </w:rPr>
      </w:pPr>
    </w:p>
    <w:p>
      <w:pPr>
        <w:rPr>
          <w:rFonts w:hint="eastAsia"/>
        </w:rPr>
      </w:pPr>
      <w:r>
        <w:rPr>
          <w:rFonts w:hint="eastAsia"/>
        </w:rPr>
        <w:t xml:space="preserve">    2021年2月1日—2021年4月30日，全天24小时接受网上报名。</w:t>
      </w:r>
    </w:p>
    <w:p>
      <w:pPr>
        <w:rPr>
          <w:rFonts w:hint="eastAsia"/>
        </w:rPr>
      </w:pPr>
    </w:p>
    <w:p>
      <w:pPr>
        <w:rPr>
          <w:rFonts w:hint="eastAsia"/>
        </w:rPr>
      </w:pPr>
    </w:p>
    <w:p>
      <w:pPr>
        <w:rPr>
          <w:rFonts w:hint="eastAsia"/>
        </w:rPr>
      </w:pPr>
      <w:r>
        <w:rPr>
          <w:rFonts w:hint="eastAsia"/>
        </w:rPr>
        <w:t>三、申请办法</w:t>
      </w:r>
    </w:p>
    <w:p>
      <w:pPr>
        <w:rPr>
          <w:rFonts w:hint="eastAsia"/>
        </w:rPr>
      </w:pPr>
    </w:p>
    <w:p>
      <w:pPr>
        <w:rPr>
          <w:rFonts w:hint="eastAsia"/>
        </w:rPr>
      </w:pPr>
      <w:r>
        <w:rPr>
          <w:rFonts w:hint="eastAsia"/>
        </w:rPr>
        <w:t>（一）报名要求：申请者需在申请截止日期之前提交电子材料，请将下列所有申请材料分别以JPG格式保存，打包成压缩文件，文件和邮件主题命名为“2021台湾学测生+报名序号+姓名”，统一发送到邮箱：info@cdutcm.edu.cn</w:t>
      </w:r>
    </w:p>
    <w:p>
      <w:pPr>
        <w:rPr>
          <w:rFonts w:hint="eastAsia"/>
        </w:rPr>
      </w:pPr>
    </w:p>
    <w:p>
      <w:pPr>
        <w:rPr>
          <w:rFonts w:hint="eastAsia"/>
        </w:rPr>
      </w:pPr>
      <w:r>
        <w:rPr>
          <w:rFonts w:hint="eastAsia"/>
        </w:rPr>
        <w:t>1. 成都中医药大学依据学测成绩招收台湾高中毕业生入学申请表（见附件）；</w:t>
      </w:r>
    </w:p>
    <w:p>
      <w:pPr>
        <w:rPr>
          <w:rFonts w:hint="eastAsia"/>
        </w:rPr>
      </w:pPr>
    </w:p>
    <w:p>
      <w:pPr>
        <w:rPr>
          <w:rFonts w:hint="eastAsia"/>
        </w:rPr>
      </w:pPr>
      <w:r>
        <w:rPr>
          <w:rFonts w:hint="eastAsia"/>
        </w:rPr>
        <w:t>2. 经公证的学测成绩通知单（包含学测考试的报名序号或者准考证号）；</w:t>
      </w:r>
    </w:p>
    <w:p>
      <w:pPr>
        <w:rPr>
          <w:rFonts w:hint="eastAsia"/>
        </w:rPr>
      </w:pPr>
    </w:p>
    <w:p>
      <w:pPr>
        <w:rPr>
          <w:rFonts w:hint="eastAsia"/>
        </w:rPr>
      </w:pPr>
      <w:r>
        <w:rPr>
          <w:rFonts w:hint="eastAsia"/>
        </w:rPr>
        <w:t>3. 身份证明文件影印件（包含台胞证双面及台湾地区身份证双面）；</w:t>
      </w:r>
    </w:p>
    <w:p>
      <w:pPr>
        <w:rPr>
          <w:rFonts w:hint="eastAsia"/>
        </w:rPr>
      </w:pPr>
    </w:p>
    <w:p>
      <w:pPr>
        <w:rPr>
          <w:rFonts w:hint="eastAsia"/>
        </w:rPr>
      </w:pPr>
      <w:r>
        <w:rPr>
          <w:rFonts w:hint="eastAsia"/>
        </w:rPr>
        <w:t>4. 中学成绩单影印件；</w:t>
      </w:r>
    </w:p>
    <w:p>
      <w:pPr>
        <w:rPr>
          <w:rFonts w:hint="eastAsia"/>
        </w:rPr>
      </w:pPr>
    </w:p>
    <w:p>
      <w:pPr>
        <w:rPr>
          <w:rFonts w:hint="eastAsia"/>
        </w:rPr>
      </w:pPr>
      <w:r>
        <w:rPr>
          <w:rFonts w:hint="eastAsia"/>
        </w:rPr>
        <w:t>5. 近6个月的身体健康证明（体检报告）；</w:t>
      </w:r>
    </w:p>
    <w:p>
      <w:pPr>
        <w:rPr>
          <w:rFonts w:hint="eastAsia"/>
        </w:rPr>
      </w:pPr>
    </w:p>
    <w:p>
      <w:pPr>
        <w:rPr>
          <w:rFonts w:hint="eastAsia"/>
        </w:rPr>
      </w:pPr>
      <w:r>
        <w:rPr>
          <w:rFonts w:hint="eastAsia"/>
        </w:rPr>
        <w:t>6. 无犯罪记录证明；</w:t>
      </w:r>
    </w:p>
    <w:p>
      <w:pPr>
        <w:rPr>
          <w:rFonts w:hint="eastAsia"/>
        </w:rPr>
      </w:pPr>
    </w:p>
    <w:p>
      <w:pPr>
        <w:rPr>
          <w:rFonts w:hint="eastAsia"/>
        </w:rPr>
      </w:pPr>
      <w:r>
        <w:rPr>
          <w:rFonts w:hint="eastAsia"/>
        </w:rPr>
        <w:t>7.  其他证明本人经历或能力的证明材料；</w:t>
      </w:r>
    </w:p>
    <w:p>
      <w:pPr>
        <w:rPr>
          <w:rFonts w:hint="eastAsia"/>
        </w:rPr>
      </w:pPr>
    </w:p>
    <w:p>
      <w:pPr>
        <w:rPr>
          <w:rFonts w:hint="eastAsia"/>
        </w:rPr>
      </w:pPr>
      <w:r>
        <w:rPr>
          <w:rFonts w:hint="eastAsia"/>
        </w:rPr>
        <w:t>8.  若申请学生未满18岁，应提供监护人相关证明材料；</w:t>
      </w:r>
    </w:p>
    <w:p>
      <w:pPr>
        <w:rPr>
          <w:rFonts w:hint="eastAsia"/>
        </w:rPr>
      </w:pPr>
    </w:p>
    <w:p>
      <w:pPr>
        <w:rPr>
          <w:rFonts w:hint="eastAsia"/>
        </w:rPr>
      </w:pPr>
      <w:r>
        <w:rPr>
          <w:rFonts w:hint="eastAsia"/>
        </w:rPr>
        <w:t>9. 个人签字或签章的《个人成绩查询授权委托书》（原件、扫描版、影印版均可）（见附件）；</w:t>
      </w:r>
    </w:p>
    <w:p>
      <w:pPr>
        <w:rPr>
          <w:rFonts w:hint="eastAsia"/>
        </w:rPr>
      </w:pPr>
    </w:p>
    <w:p>
      <w:pPr>
        <w:rPr>
          <w:rFonts w:hint="eastAsia"/>
        </w:rPr>
      </w:pPr>
      <w:r>
        <w:rPr>
          <w:rFonts w:hint="eastAsia"/>
        </w:rPr>
        <w:t>10.个人近期免冠证件照（JPG格式，1M以内）。</w:t>
      </w:r>
    </w:p>
    <w:p>
      <w:pPr>
        <w:rPr>
          <w:rFonts w:hint="eastAsia"/>
        </w:rPr>
      </w:pPr>
    </w:p>
    <w:p>
      <w:pPr>
        <w:rPr>
          <w:rFonts w:hint="eastAsia"/>
        </w:rPr>
      </w:pPr>
      <w:r>
        <w:rPr>
          <w:rFonts w:hint="eastAsia"/>
        </w:rPr>
        <w:t>11.申请人诚信承诺书（见附件）</w:t>
      </w:r>
    </w:p>
    <w:p>
      <w:pPr>
        <w:rPr>
          <w:rFonts w:hint="eastAsia"/>
        </w:rPr>
      </w:pPr>
    </w:p>
    <w:p>
      <w:pPr>
        <w:rPr>
          <w:rFonts w:hint="eastAsia"/>
        </w:rPr>
      </w:pPr>
    </w:p>
    <w:p>
      <w:pPr>
        <w:rPr>
          <w:rFonts w:hint="eastAsia"/>
        </w:rPr>
      </w:pPr>
    </w:p>
    <w:p>
      <w:pPr>
        <w:rPr>
          <w:rFonts w:hint="eastAsia"/>
        </w:rPr>
      </w:pPr>
      <w:r>
        <w:rPr>
          <w:rFonts w:hint="eastAsia"/>
        </w:rPr>
        <w:t xml:space="preserve"> 注：报名申请我校的考生，须授权教育部考试中心查验、核准考生学测成绩等信息。</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（二）考生应按要求准确填写个人网上报名信息并提供真实材料。考生因网报信息填写错误、填报虚假信息而造成不能面试或者录取的，后果由考生本人承担。</w:t>
      </w:r>
    </w:p>
    <w:p>
      <w:pPr>
        <w:rPr>
          <w:rFonts w:hint="eastAsia"/>
        </w:rPr>
      </w:pPr>
    </w:p>
    <w:p>
      <w:pPr>
        <w:rPr>
          <w:rFonts w:hint="eastAsia"/>
        </w:rPr>
      </w:pPr>
      <w:r>
        <w:rPr>
          <w:rFonts w:hint="eastAsia"/>
        </w:rPr>
        <w:t>（三）体检表要求：</w:t>
      </w:r>
    </w:p>
    <w:p>
      <w:pPr>
        <w:rPr>
          <w:rFonts w:hint="eastAsia"/>
        </w:rPr>
      </w:pPr>
    </w:p>
    <w:p>
      <w:pPr>
        <w:rPr>
          <w:rFonts w:hint="eastAsia"/>
        </w:rPr>
      </w:pPr>
      <w:r>
        <w:rPr>
          <w:rFonts w:hint="eastAsia"/>
        </w:rPr>
        <w:t xml:space="preserve">   1. 常规身体健康检查(其中应包含视力检查，排除色盲、色弱等眼部疾病）；2. X光胸部透视检查；　3. 肝功化验报告；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四、选拔及录取</w:t>
      </w:r>
    </w:p>
    <w:p>
      <w:pPr>
        <w:rPr>
          <w:rFonts w:hint="eastAsia"/>
        </w:rPr>
      </w:pPr>
    </w:p>
    <w:p>
      <w:pPr>
        <w:rPr>
          <w:rFonts w:hint="eastAsia"/>
        </w:rPr>
      </w:pPr>
      <w:r>
        <w:rPr>
          <w:rFonts w:hint="eastAsia"/>
        </w:rPr>
        <w:t>（一）审核：以学测成绩为主要依据对考生申请材料进行审核,择优确定参加面试的考生名单。材料不全者,审核不予通过。</w:t>
      </w:r>
    </w:p>
    <w:p>
      <w:pPr>
        <w:rPr>
          <w:rFonts w:hint="eastAsia"/>
        </w:rPr>
      </w:pPr>
    </w:p>
    <w:p>
      <w:pPr>
        <w:rPr>
          <w:rFonts w:hint="eastAsia"/>
        </w:rPr>
      </w:pPr>
      <w:r>
        <w:rPr>
          <w:rFonts w:hint="eastAsia"/>
        </w:rPr>
        <w:t>（二）面试：计划于5月下旬进行,具体时间和安排将通过电邮方式告知。</w:t>
      </w:r>
    </w:p>
    <w:p>
      <w:pPr>
        <w:rPr>
          <w:rFonts w:hint="eastAsia"/>
        </w:rPr>
      </w:pPr>
    </w:p>
    <w:p>
      <w:pPr>
        <w:rPr>
          <w:rFonts w:hint="eastAsia"/>
        </w:rPr>
      </w:pPr>
      <w:r>
        <w:rPr>
          <w:rFonts w:hint="eastAsia"/>
        </w:rPr>
        <w:t>（三）录取：综合学测成绩和面试成绩，择优录取。</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五、重要日程</w:t>
      </w:r>
    </w:p>
    <w:p>
      <w:pPr>
        <w:rPr>
          <w:rFonts w:hint="eastAsia"/>
        </w:rPr>
      </w:pPr>
    </w:p>
    <w:p>
      <w:pPr>
        <w:rPr>
          <w:rFonts w:hint="eastAsia"/>
        </w:rPr>
      </w:pPr>
      <w:r>
        <w:rPr>
          <w:rFonts w:hint="eastAsia"/>
        </w:rPr>
        <w:t>1. 接收申请，截止到4月30日；</w:t>
      </w:r>
    </w:p>
    <w:p>
      <w:pPr>
        <w:rPr>
          <w:rFonts w:hint="eastAsia"/>
        </w:rPr>
      </w:pPr>
    </w:p>
    <w:p>
      <w:pPr>
        <w:rPr>
          <w:rFonts w:hint="eastAsia"/>
        </w:rPr>
      </w:pPr>
      <w:r>
        <w:rPr>
          <w:rFonts w:hint="eastAsia"/>
        </w:rPr>
        <w:t>2. 5月上旬,确定初审通过名单,邮件通知申请者；</w:t>
      </w:r>
    </w:p>
    <w:p>
      <w:pPr>
        <w:rPr>
          <w:rFonts w:hint="eastAsia"/>
        </w:rPr>
      </w:pPr>
    </w:p>
    <w:p>
      <w:pPr>
        <w:rPr>
          <w:rFonts w:hint="eastAsia"/>
        </w:rPr>
      </w:pPr>
      <w:r>
        <w:rPr>
          <w:rFonts w:hint="eastAsia"/>
        </w:rPr>
        <w:t>3. 5月中下旬，面试。</w:t>
      </w:r>
    </w:p>
    <w:p>
      <w:pPr>
        <w:rPr>
          <w:rFonts w:hint="eastAsia"/>
        </w:rPr>
      </w:pPr>
    </w:p>
    <w:p>
      <w:pPr>
        <w:rPr>
          <w:rFonts w:hint="eastAsia"/>
        </w:rPr>
      </w:pPr>
      <w:r>
        <w:rPr>
          <w:rFonts w:hint="eastAsia"/>
        </w:rPr>
        <w:t>4. 6月中上旬,公示拟录取名单。</w:t>
      </w:r>
    </w:p>
    <w:p>
      <w:pPr>
        <w:rPr>
          <w:rFonts w:hint="eastAsia"/>
        </w:rPr>
      </w:pPr>
    </w:p>
    <w:p>
      <w:pPr>
        <w:rPr>
          <w:rFonts w:hint="eastAsia"/>
        </w:rPr>
      </w:pPr>
      <w:r>
        <w:rPr>
          <w:rFonts w:hint="eastAsia"/>
        </w:rPr>
        <w:t>六、注意事项</w:t>
      </w:r>
    </w:p>
    <w:p>
      <w:pPr>
        <w:rPr>
          <w:rFonts w:hint="eastAsia"/>
        </w:rPr>
      </w:pPr>
    </w:p>
    <w:p>
      <w:pPr>
        <w:rPr>
          <w:rFonts w:hint="eastAsia"/>
        </w:rPr>
      </w:pPr>
      <w:r>
        <w:rPr>
          <w:rFonts w:hint="eastAsia"/>
        </w:rPr>
        <w:t>（一）申请者需提前办理《台湾居民来往大陆通行证》,以便填写报名信息。</w:t>
      </w:r>
    </w:p>
    <w:p>
      <w:pPr>
        <w:rPr>
          <w:rFonts w:hint="eastAsia"/>
        </w:rPr>
      </w:pPr>
    </w:p>
    <w:p>
      <w:pPr>
        <w:rPr>
          <w:rFonts w:hint="eastAsia"/>
        </w:rPr>
      </w:pPr>
      <w:r>
        <w:rPr>
          <w:rFonts w:hint="eastAsia"/>
        </w:rPr>
        <w:t>（二）成都中医药大学不收取申请、面试等任何费用。考生如被录取，新生报到入学时须交纳600元人民币报名费。</w:t>
      </w:r>
    </w:p>
    <w:p>
      <w:pPr>
        <w:rPr>
          <w:rFonts w:hint="eastAsia"/>
        </w:rPr>
      </w:pPr>
    </w:p>
    <w:p>
      <w:pPr>
        <w:rPr>
          <w:rFonts w:hint="eastAsia"/>
        </w:rPr>
      </w:pPr>
      <w:r>
        <w:rPr>
          <w:rFonts w:hint="eastAsia"/>
        </w:rPr>
        <w:t>（三）除本简章外,成都中医药大学还通过联招考试招收台湾高中毕业生，请参见相关招生简章。</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七、费用</w:t>
      </w:r>
    </w:p>
    <w:p>
      <w:pPr>
        <w:rPr>
          <w:rFonts w:hint="eastAsia"/>
        </w:rPr>
      </w:pPr>
      <w:r>
        <w:rPr>
          <w:rFonts w:hint="eastAsia"/>
        </w:rPr>
        <w:t>（一）  学费、住宿费</w:t>
      </w:r>
    </w:p>
    <w:p>
      <w:pPr>
        <w:rPr>
          <w:rFonts w:hint="eastAsia"/>
        </w:rPr>
      </w:pPr>
      <w:r>
        <w:rPr>
          <w:rFonts w:hint="eastAsia"/>
        </w:rPr>
        <w:t>按照国家政策，港澳台侨生在内地（祖国大陆）就读，学费及其他费用将执行与内地（祖国大陆）学生相同的标准。仅提供我校学费、住宿费参考信息如下：</w:t>
      </w:r>
    </w:p>
    <w:p>
      <w:pPr>
        <w:rPr>
          <w:rFonts w:hint="eastAsia"/>
        </w:rPr>
      </w:pPr>
      <w:r>
        <w:drawing>
          <wp:inline distT="0" distB="0" distL="114300" distR="114300">
            <wp:extent cx="5597525" cy="2453640"/>
            <wp:effectExtent l="0" t="0" r="3175" b="1016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597525" cy="2453640"/>
                    </a:xfrm>
                    <a:prstGeom prst="rect">
                      <a:avLst/>
                    </a:prstGeom>
                    <a:noFill/>
                    <a:ln>
                      <a:noFill/>
                    </a:ln>
                  </pic:spPr>
                </pic:pic>
              </a:graphicData>
            </a:graphic>
          </wp:inline>
        </w:drawing>
      </w:r>
      <w:r>
        <w:br w:type="textWrapping"/>
      </w:r>
      <w:r>
        <w:rPr>
          <w:rFonts w:hint="eastAsia"/>
        </w:rPr>
        <w:t>（二）书籍及教材费</w:t>
      </w:r>
    </w:p>
    <w:p>
      <w:pPr>
        <w:rPr>
          <w:rFonts w:hint="eastAsia"/>
        </w:rPr>
      </w:pPr>
    </w:p>
    <w:p>
      <w:pPr>
        <w:rPr>
          <w:rFonts w:hint="eastAsia"/>
        </w:rPr>
      </w:pPr>
      <w:r>
        <w:rPr>
          <w:rFonts w:hint="eastAsia"/>
        </w:rPr>
        <w:t>学生的书费、教材费按实收取。</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学生宿舍</w:t>
      </w:r>
    </w:p>
    <w:p>
      <w:pPr>
        <w:rPr>
          <w:rFonts w:hint="eastAsia"/>
        </w:rPr>
      </w:pPr>
    </w:p>
    <w:p>
      <w:pPr>
        <w:rPr>
          <w:rFonts w:hint="eastAsia"/>
        </w:rPr>
      </w:pPr>
      <w:r>
        <w:rPr>
          <w:rFonts w:hint="eastAsia"/>
        </w:rPr>
        <w:t>学生可自行选择入住我校境外生宿舍。我校温江和十二桥校区均建有境外学生公寓，环境优美，设施完善，价格合理。学生也可按照有关规定，自行在校外租房居住。</w:t>
      </w:r>
    </w:p>
    <w:p>
      <w:pPr>
        <w:rPr>
          <w:rFonts w:hint="eastAsia"/>
        </w:rPr>
      </w:pPr>
    </w:p>
    <w:p>
      <w:pPr>
        <w:rPr>
          <w:rFonts w:hint="eastAsia"/>
        </w:rPr>
      </w:pPr>
    </w:p>
    <w:p>
      <w:pPr>
        <w:rPr>
          <w:rFonts w:hint="eastAsia"/>
        </w:rPr>
      </w:pPr>
    </w:p>
    <w:p>
      <w:pPr>
        <w:rPr>
          <w:rFonts w:hint="eastAsia"/>
        </w:rPr>
      </w:pPr>
      <w:r>
        <w:rPr>
          <w:rFonts w:hint="eastAsia"/>
        </w:rPr>
        <w:t>生活设施</w:t>
      </w:r>
    </w:p>
    <w:p>
      <w:pPr>
        <w:rPr>
          <w:rFonts w:hint="eastAsia"/>
        </w:rPr>
      </w:pPr>
    </w:p>
    <w:p>
      <w:pPr>
        <w:rPr>
          <w:rFonts w:hint="eastAsia"/>
        </w:rPr>
      </w:pPr>
      <w:r>
        <w:rPr>
          <w:rFonts w:hint="eastAsia"/>
        </w:rPr>
        <w:t>校内设有中医药博物馆、校史馆、图书馆（开放时间：8:30--22:00）、语言实验室、计算机房供学生上课学习使用；学校还设有银行、邮局、书店、医院、洗衣店、小商品店、小超市、咖啡厅等。校内体育设施齐全,有体育馆、体育场、健身房、游泳池、网球场、乒乓球桌、羽毛球馆、排球场、篮球场、足球场等，供学生课余时间选择使用。学校附近商店、餐馆诸多，价格便宜，生活极为方便。</w:t>
      </w:r>
    </w:p>
    <w:p>
      <w:pPr>
        <w:rPr>
          <w:rFonts w:hint="eastAsia"/>
        </w:rPr>
      </w:pPr>
      <w:r>
        <w:drawing>
          <wp:inline distT="0" distB="0" distL="114300" distR="114300">
            <wp:extent cx="4902200" cy="43688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4902200" cy="4368800"/>
                    </a:xfrm>
                    <a:prstGeom prst="rect">
                      <a:avLst/>
                    </a:prstGeom>
                    <a:noFill/>
                    <a:ln>
                      <a:noFill/>
                    </a:ln>
                  </pic:spPr>
                </pic:pic>
              </a:graphicData>
            </a:graphic>
          </wp:inline>
        </w:drawing>
      </w:r>
      <w:r>
        <w:br w:type="textWrapping"/>
      </w:r>
      <w:r>
        <w:rPr>
          <w:rFonts w:hint="eastAsia"/>
        </w:rPr>
        <w:t>我校各专业的详细情况可以通过以下官网了解：</w:t>
      </w:r>
    </w:p>
    <w:p>
      <w:pPr>
        <w:rPr>
          <w:rFonts w:hint="eastAsia"/>
        </w:rPr>
      </w:pPr>
    </w:p>
    <w:p>
      <w:pPr>
        <w:rPr>
          <w:rFonts w:hint="eastAsia"/>
        </w:rPr>
      </w:pPr>
      <w:r>
        <w:rPr>
          <w:rFonts w:hint="eastAsia"/>
        </w:rPr>
        <w:t xml:space="preserve"> http://xsc.cdutcm.edu.cn:51353/zsPortal/#/MajorIntroduceVideo</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九、联系我们</w:t>
      </w:r>
    </w:p>
    <w:p>
      <w:pPr>
        <w:rPr>
          <w:rFonts w:hint="eastAsia"/>
        </w:rPr>
      </w:pPr>
    </w:p>
    <w:p>
      <w:pPr>
        <w:rPr>
          <w:rFonts w:hint="eastAsia"/>
        </w:rPr>
      </w:pPr>
      <w:r>
        <w:rPr>
          <w:rFonts w:hint="eastAsia"/>
        </w:rPr>
        <w:t>联系人：文老师</w:t>
      </w:r>
    </w:p>
    <w:p>
      <w:pPr>
        <w:rPr>
          <w:rFonts w:hint="eastAsia"/>
        </w:rPr>
      </w:pPr>
    </w:p>
    <w:p>
      <w:pPr>
        <w:rPr>
          <w:rFonts w:hint="eastAsia"/>
        </w:rPr>
      </w:pPr>
      <w:r>
        <w:rPr>
          <w:rFonts w:hint="eastAsia"/>
        </w:rPr>
        <w:t>电话：86-28-82682984</w:t>
      </w:r>
    </w:p>
    <w:p>
      <w:pPr>
        <w:rPr>
          <w:rFonts w:hint="eastAsia"/>
        </w:rPr>
      </w:pPr>
    </w:p>
    <w:p>
      <w:pPr>
        <w:rPr>
          <w:rFonts w:hint="eastAsia"/>
        </w:rPr>
      </w:pPr>
      <w:r>
        <w:rPr>
          <w:rFonts w:hint="eastAsia"/>
        </w:rPr>
        <w:t>电子邮件：info@cdutcm.edu.cn</w:t>
      </w:r>
    </w:p>
    <w:p>
      <w:pPr>
        <w:rPr>
          <w:rFonts w:hint="eastAsia" w:eastAsiaTheme="minorEastAsia"/>
          <w:lang w:val="en-US" w:eastAsia="zh-CN"/>
        </w:rPr>
      </w:pPr>
      <w:r>
        <w:rPr>
          <w:rFonts w:hint="eastAsia"/>
        </w:rPr>
        <w:t>地址：四川省成都市温江区柳台大道1166号成都中医药大学</w:t>
      </w:r>
      <w:r>
        <w:rPr>
          <w:rFonts w:hint="eastAsia"/>
        </w:rPr>
        <w:br w:type="textWrapping"/>
      </w:r>
      <w:r>
        <w:rPr>
          <w:rFonts w:hint="eastAsia"/>
        </w:rPr>
        <w:br w:type="textWrapping"/>
      </w:r>
      <w:r>
        <w:rPr>
          <w:rFonts w:hint="eastAsia"/>
          <w:lang w:val="en-US" w:eastAsia="zh-CN"/>
        </w:rPr>
        <w:t>网址：https://cdutcm.edu.cn/gjjyxy/zsxx/gatxs/content_60530</w:t>
      </w:r>
    </w:p>
    <w:sectPr>
      <w:pgSz w:w="11906" w:h="16838"/>
      <w:pgMar w:top="1440" w:right="12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BB2089"/>
    <w:rsid w:val="70BB20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2021-02-17T16:41:00Z</dcterms:created>
  <dc:creator>阿Co</dc:creator>
  <cp:lastModifiedBy>阿Co</cp:lastModifiedBy>
  <dcterms:modified xsi:type="dcterms:W3CDTF">2021-02-17T16:43:03Z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