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00" w:beforeAutospacing="0" w:after="0" w:afterAutospacing="0" w:line="300" w:lineRule="atLeast"/>
        <w:ind w:left="0" w:right="0" w:firstLine="0"/>
        <w:jc w:val="center"/>
        <w:rPr>
          <w:rFonts w:ascii="Microsoft YaHei" w:hAnsi="Microsoft YaHei" w:eastAsia="Microsoft YaHei" w:cs="Microsoft YaHei"/>
          <w:b w:val="0"/>
          <w:i w:val="0"/>
          <w:caps w:val="0"/>
          <w:color w:val="333333"/>
          <w:spacing w:val="0"/>
          <w:sz w:val="22"/>
          <w:szCs w:val="22"/>
        </w:rPr>
      </w:pPr>
      <w:r>
        <w:rPr>
          <w:rFonts w:hint="eastAsia" w:ascii="Microsoft YaHei" w:hAnsi="Microsoft YaHei" w:eastAsia="Microsoft YaHei" w:cs="Microsoft YaHei"/>
          <w:b w:val="0"/>
          <w:i w:val="0"/>
          <w:caps w:val="0"/>
          <w:color w:val="333333"/>
          <w:spacing w:val="0"/>
          <w:sz w:val="22"/>
          <w:szCs w:val="22"/>
          <w:bdr w:val="none" w:color="auto" w:sz="0" w:space="0"/>
          <w:shd w:val="clear" w:fill="FFFFFF"/>
        </w:rPr>
        <w:t>广东金融学院2021年依据台湾地区大学入学考试学科能力测试成绩招收台湾高中毕业生招生简章</w:t>
      </w:r>
    </w:p>
    <w:p>
      <w:r>
        <w:drawing>
          <wp:inline distT="0" distB="0" distL="114300" distR="114300">
            <wp:extent cx="5272405" cy="1856105"/>
            <wp:effectExtent l="0" t="0" r="10795"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1856105"/>
                    </a:xfrm>
                    <a:prstGeom prst="rect">
                      <a:avLst/>
                    </a:prstGeom>
                    <a:noFill/>
                    <a:ln>
                      <a:noFill/>
                    </a:ln>
                  </pic:spPr>
                </pic:pic>
              </a:graphicData>
            </a:graphic>
          </wp:inline>
        </w:drawing>
      </w:r>
    </w:p>
    <w:p>
      <w:pPr>
        <w:rPr>
          <w:rFonts w:hint="eastAsia"/>
        </w:rPr>
      </w:pPr>
      <w:r>
        <w:rPr>
          <w:rFonts w:hint="eastAsia"/>
        </w:rPr>
        <w:t>二、申请条件</w:t>
      </w:r>
    </w:p>
    <w:p>
      <w:pPr>
        <w:rPr>
          <w:rFonts w:hint="eastAsia"/>
        </w:rPr>
      </w:pPr>
    </w:p>
    <w:p>
      <w:pPr>
        <w:rPr>
          <w:rFonts w:hint="eastAsia"/>
        </w:rPr>
      </w:pPr>
      <w:r>
        <w:rPr>
          <w:rFonts w:hint="eastAsia"/>
        </w:rPr>
        <w:t>（一）具有台湾居民居住证或《台湾居民来往大陆通行证》及在台湾居住的有效身份证明；</w:t>
      </w:r>
    </w:p>
    <w:p>
      <w:pPr>
        <w:rPr>
          <w:rFonts w:hint="eastAsia"/>
        </w:rPr>
      </w:pPr>
    </w:p>
    <w:p>
      <w:pPr>
        <w:rPr>
          <w:rFonts w:hint="eastAsia"/>
        </w:rPr>
      </w:pPr>
      <w:r>
        <w:rPr>
          <w:rFonts w:hint="eastAsia"/>
        </w:rPr>
        <w:t>（二）参加当年台湾地区大学入学考试学科能力测试（简称学测），且在</w:t>
      </w:r>
      <w:bookmarkStart w:id="0" w:name="_GoBack"/>
      <w:r>
        <w:rPr>
          <w:rFonts w:hint="eastAsia"/>
        </w:rPr>
        <w:t>语文、数学、英文考试科目中任意一科成绩达到均标级以上</w:t>
      </w:r>
      <w:bookmarkEnd w:id="0"/>
      <w:r>
        <w:rPr>
          <w:rFonts w:hint="eastAsia"/>
        </w:rPr>
        <w:t>的台湾高中毕业生；</w:t>
      </w:r>
    </w:p>
    <w:p>
      <w:pPr>
        <w:rPr>
          <w:rFonts w:hint="eastAsia"/>
        </w:rPr>
      </w:pPr>
    </w:p>
    <w:p>
      <w:pPr>
        <w:rPr>
          <w:rFonts w:hint="eastAsia"/>
        </w:rPr>
      </w:pPr>
      <w:r>
        <w:rPr>
          <w:rFonts w:hint="eastAsia"/>
        </w:rPr>
        <w:t>（三）品行端正，身体健康。</w:t>
      </w:r>
    </w:p>
    <w:p>
      <w:pPr>
        <w:rPr>
          <w:rFonts w:hint="eastAsia"/>
        </w:rPr>
      </w:pPr>
    </w:p>
    <w:p>
      <w:pPr>
        <w:rPr>
          <w:rFonts w:hint="eastAsia"/>
        </w:rPr>
      </w:pPr>
      <w:r>
        <w:rPr>
          <w:rFonts w:hint="eastAsia"/>
        </w:rPr>
        <w:t>三、申请时间</w:t>
      </w:r>
    </w:p>
    <w:p>
      <w:pPr>
        <w:rPr>
          <w:rFonts w:hint="eastAsia"/>
        </w:rPr>
      </w:pPr>
    </w:p>
    <w:p>
      <w:pPr>
        <w:rPr>
          <w:rFonts w:hint="eastAsia"/>
        </w:rPr>
      </w:pPr>
      <w:r>
        <w:rPr>
          <w:rFonts w:hint="eastAsia"/>
        </w:rPr>
        <w:t>自即日起至2021年4月30日。</w:t>
      </w:r>
    </w:p>
    <w:p>
      <w:pPr>
        <w:rPr>
          <w:rFonts w:hint="eastAsia"/>
        </w:rPr>
      </w:pPr>
    </w:p>
    <w:p>
      <w:pPr>
        <w:rPr>
          <w:rFonts w:hint="eastAsia"/>
        </w:rPr>
      </w:pPr>
      <w:r>
        <w:rPr>
          <w:rFonts w:hint="eastAsia"/>
        </w:rPr>
        <w:t>四、申请办法和相关事项</w:t>
      </w:r>
    </w:p>
    <w:p>
      <w:pPr>
        <w:rPr>
          <w:rFonts w:hint="eastAsia"/>
        </w:rPr>
      </w:pPr>
    </w:p>
    <w:p>
      <w:pPr>
        <w:rPr>
          <w:rFonts w:hint="eastAsia"/>
        </w:rPr>
      </w:pPr>
      <w:r>
        <w:rPr>
          <w:rFonts w:hint="eastAsia"/>
        </w:rPr>
        <w:t>（一）申请办法</w:t>
      </w:r>
    </w:p>
    <w:p>
      <w:pPr>
        <w:rPr>
          <w:rFonts w:hint="eastAsia"/>
        </w:rPr>
      </w:pPr>
    </w:p>
    <w:p>
      <w:pPr>
        <w:rPr>
          <w:rFonts w:hint="eastAsia"/>
        </w:rPr>
      </w:pPr>
      <w:r>
        <w:rPr>
          <w:rFonts w:hint="eastAsia"/>
        </w:rPr>
        <w:t>申请者须在2021年4月30日前(以邮戳日期为准)，将以下申请材料寄到广东金融学院招生与就业工作处：</w:t>
      </w:r>
    </w:p>
    <w:p>
      <w:pPr>
        <w:rPr>
          <w:rFonts w:hint="eastAsia"/>
        </w:rPr>
      </w:pPr>
    </w:p>
    <w:p>
      <w:pPr>
        <w:rPr>
          <w:rFonts w:hint="eastAsia"/>
        </w:rPr>
      </w:pPr>
      <w:r>
        <w:rPr>
          <w:rFonts w:hint="eastAsia"/>
        </w:rPr>
        <w:t>1.填妥的《广东金融学院2021年依据学测成绩招收台湾高中毕业生入学申请表》，贴相片处贴近期一寸免冠正面半身相片（附件1）;</w:t>
      </w:r>
    </w:p>
    <w:p>
      <w:pPr>
        <w:rPr>
          <w:rFonts w:hint="eastAsia"/>
        </w:rPr>
      </w:pPr>
    </w:p>
    <w:p>
      <w:pPr>
        <w:rPr>
          <w:rFonts w:hint="eastAsia"/>
        </w:rPr>
      </w:pPr>
      <w:r>
        <w:rPr>
          <w:rFonts w:hint="eastAsia"/>
        </w:rPr>
        <w:t>2.个人签字或签章的《个人成绩查询授权委托书》（附件2）；</w:t>
      </w:r>
    </w:p>
    <w:p>
      <w:pPr>
        <w:rPr>
          <w:rFonts w:hint="eastAsia"/>
        </w:rPr>
      </w:pPr>
    </w:p>
    <w:p>
      <w:pPr>
        <w:rPr>
          <w:rFonts w:hint="eastAsia"/>
        </w:rPr>
      </w:pPr>
      <w:r>
        <w:rPr>
          <w:rFonts w:hint="eastAsia"/>
        </w:rPr>
        <w:t>3.身份证复印件;</w:t>
      </w:r>
    </w:p>
    <w:p>
      <w:pPr>
        <w:rPr>
          <w:rFonts w:hint="eastAsia"/>
        </w:rPr>
      </w:pPr>
    </w:p>
    <w:p>
      <w:pPr>
        <w:rPr>
          <w:rFonts w:hint="eastAsia"/>
        </w:rPr>
      </w:pPr>
      <w:r>
        <w:rPr>
          <w:rFonts w:hint="eastAsia"/>
        </w:rPr>
        <w:t>4.台湾居民来往大陆通行证复印件;</w:t>
      </w:r>
    </w:p>
    <w:p>
      <w:pPr>
        <w:rPr>
          <w:rFonts w:hint="eastAsia"/>
        </w:rPr>
      </w:pPr>
    </w:p>
    <w:p>
      <w:pPr>
        <w:rPr>
          <w:rFonts w:hint="eastAsia"/>
        </w:rPr>
      </w:pPr>
      <w:r>
        <w:rPr>
          <w:rFonts w:hint="eastAsia"/>
        </w:rPr>
        <w:t>5.高中各学年学习成绩单（须加盖学校公章）;</w:t>
      </w:r>
    </w:p>
    <w:p>
      <w:pPr>
        <w:rPr>
          <w:rFonts w:hint="eastAsia"/>
        </w:rPr>
      </w:pPr>
    </w:p>
    <w:p>
      <w:pPr>
        <w:rPr>
          <w:rFonts w:hint="eastAsia"/>
        </w:rPr>
      </w:pPr>
      <w:r>
        <w:rPr>
          <w:rFonts w:hint="eastAsia"/>
        </w:rPr>
        <w:t>6.台湾学测成绩通知单复印件;</w:t>
      </w:r>
    </w:p>
    <w:p>
      <w:pPr>
        <w:rPr>
          <w:rFonts w:hint="eastAsia"/>
        </w:rPr>
      </w:pPr>
    </w:p>
    <w:p>
      <w:pPr>
        <w:rPr>
          <w:rFonts w:hint="eastAsia"/>
        </w:rPr>
      </w:pPr>
      <w:r>
        <w:rPr>
          <w:rFonts w:hint="eastAsia"/>
        </w:rPr>
        <w:t>7.考生所在中学负责人推荐意见;</w:t>
      </w:r>
    </w:p>
    <w:p>
      <w:pPr>
        <w:rPr>
          <w:rFonts w:hint="eastAsia"/>
        </w:rPr>
      </w:pPr>
    </w:p>
    <w:p>
      <w:pPr>
        <w:rPr>
          <w:rFonts w:hint="eastAsia"/>
        </w:rPr>
      </w:pPr>
      <w:r>
        <w:rPr>
          <w:rFonts w:hint="eastAsia"/>
        </w:rPr>
        <w:t>8.体现考生个人情况的其他材料。</w:t>
      </w:r>
    </w:p>
    <w:p>
      <w:pPr>
        <w:rPr>
          <w:rFonts w:hint="eastAsia"/>
        </w:rPr>
      </w:pPr>
    </w:p>
    <w:p>
      <w:pPr>
        <w:rPr>
          <w:rFonts w:hint="eastAsia"/>
        </w:rPr>
      </w:pPr>
      <w:r>
        <w:rPr>
          <w:rFonts w:hint="eastAsia"/>
        </w:rPr>
        <w:t>以上申请材料电子版（扫描件）和近期一寸免冠正面半身相片电子版发至邮箱zsgduf@163.com（邮件名以“姓名+学测生报名材料”方式命名）。</w:t>
      </w:r>
    </w:p>
    <w:p>
      <w:pPr>
        <w:rPr>
          <w:rFonts w:hint="eastAsia"/>
        </w:rPr>
      </w:pPr>
    </w:p>
    <w:p>
      <w:pPr>
        <w:rPr>
          <w:rFonts w:hint="eastAsia"/>
        </w:rPr>
      </w:pPr>
      <w:r>
        <w:rPr>
          <w:rFonts w:hint="eastAsia"/>
        </w:rPr>
        <w:t>（二）相关事项</w:t>
      </w:r>
    </w:p>
    <w:p>
      <w:pPr>
        <w:rPr>
          <w:rFonts w:hint="eastAsia"/>
        </w:rPr>
      </w:pPr>
    </w:p>
    <w:p>
      <w:pPr>
        <w:rPr>
          <w:rFonts w:hint="eastAsia"/>
        </w:rPr>
      </w:pPr>
      <w:r>
        <w:rPr>
          <w:rFonts w:hint="eastAsia"/>
        </w:rPr>
        <w:t>1.申请者须授权教育部考试中心查验、核准考生“学测”成绩等信息，并提供个人签字或签章的《个人成绩查询授权委托书》。</w:t>
      </w:r>
    </w:p>
    <w:p>
      <w:pPr>
        <w:rPr>
          <w:rFonts w:hint="eastAsia"/>
        </w:rPr>
      </w:pPr>
    </w:p>
    <w:p>
      <w:pPr>
        <w:rPr>
          <w:rFonts w:hint="eastAsia"/>
        </w:rPr>
      </w:pPr>
      <w:r>
        <w:rPr>
          <w:rFonts w:hint="eastAsia"/>
        </w:rPr>
        <w:t>2.我校将对考生的申请材料进行审核，并将考生的姓名、学测报名序号、学测成绩等信息上报教育部考试中心确认。</w:t>
      </w:r>
    </w:p>
    <w:p>
      <w:pPr>
        <w:rPr>
          <w:rFonts w:hint="eastAsia"/>
        </w:rPr>
      </w:pPr>
    </w:p>
    <w:p>
      <w:pPr>
        <w:rPr>
          <w:rFonts w:hint="eastAsia"/>
        </w:rPr>
      </w:pPr>
      <w:r>
        <w:rPr>
          <w:rFonts w:hint="eastAsia"/>
        </w:rPr>
        <w:t>3.申请材料一经寄出概不退回，请预留备份。</w:t>
      </w: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学校根据申请人学测成绩、综合情况等进行审核评定（免面试）和择优录取。我校确认录取后将考生信息报送普通高等学校联合招收华侨港澳地区及台湾省学生办公室，由该办公室统一办理所有台湾学生入学录取手续。</w:t>
      </w:r>
    </w:p>
    <w:p>
      <w:pPr>
        <w:rPr>
          <w:rFonts w:hint="eastAsia"/>
        </w:rPr>
      </w:pPr>
    </w:p>
    <w:p>
      <w:pPr>
        <w:rPr>
          <w:rFonts w:hint="eastAsia"/>
        </w:rPr>
      </w:pPr>
      <w:r>
        <w:rPr>
          <w:rFonts w:hint="eastAsia"/>
        </w:rPr>
        <w:t>六、体检与收费标准</w:t>
      </w:r>
    </w:p>
    <w:p>
      <w:pPr>
        <w:rPr>
          <w:rFonts w:hint="eastAsia"/>
        </w:rPr>
      </w:pPr>
    </w:p>
    <w:p>
      <w:pPr>
        <w:rPr>
          <w:rFonts w:hint="eastAsia"/>
        </w:rPr>
      </w:pPr>
      <w:r>
        <w:rPr>
          <w:rFonts w:hint="eastAsia"/>
        </w:rPr>
        <w:t>（一）新生入学后，由学校进行身体检查，不符合要求的，取消入学资格; 仅专业受限者，可以商转其它专业。体检标准按照《教育部 卫生部 中国残疾人联合会关于印发&lt;普通高等学校招生体检工作指导意见&gt;的通知》（教学[2003]3号）执行。</w:t>
      </w:r>
    </w:p>
    <w:p>
      <w:pPr>
        <w:rPr>
          <w:rFonts w:hint="eastAsia"/>
        </w:rPr>
      </w:pPr>
    </w:p>
    <w:p>
      <w:pPr>
        <w:rPr>
          <w:rFonts w:hint="eastAsia"/>
        </w:rPr>
      </w:pPr>
      <w:r>
        <w:rPr>
          <w:rFonts w:hint="eastAsia"/>
        </w:rPr>
        <w:t>（二）入学注册时，应缴纳学费、住宿费及其他费用等，收费标准与内地(祖国大陆)学生相同。</w:t>
      </w:r>
    </w:p>
    <w:p>
      <w:pPr>
        <w:rPr>
          <w:rFonts w:hint="eastAsia"/>
        </w:rPr>
      </w:pPr>
    </w:p>
    <w:p>
      <w:pPr>
        <w:rPr>
          <w:rFonts w:hint="eastAsia"/>
        </w:rPr>
      </w:pPr>
      <w:r>
        <w:rPr>
          <w:rFonts w:hint="eastAsia"/>
        </w:rPr>
        <w:t>七、招生咨询和联系方式</w:t>
      </w:r>
    </w:p>
    <w:p>
      <w:pPr>
        <w:rPr>
          <w:rFonts w:hint="eastAsia"/>
        </w:rPr>
      </w:pPr>
    </w:p>
    <w:p>
      <w:pPr>
        <w:rPr>
          <w:rFonts w:hint="eastAsia"/>
        </w:rPr>
      </w:pPr>
      <w:r>
        <w:rPr>
          <w:rFonts w:hint="eastAsia"/>
        </w:rPr>
        <w:t>联系部门：广东金融学院招生与就业工作处</w:t>
      </w:r>
    </w:p>
    <w:p>
      <w:pPr>
        <w:rPr>
          <w:rFonts w:hint="eastAsia"/>
        </w:rPr>
      </w:pPr>
    </w:p>
    <w:p>
      <w:pPr>
        <w:rPr>
          <w:rFonts w:hint="eastAsia"/>
        </w:rPr>
      </w:pPr>
      <w:r>
        <w:rPr>
          <w:rFonts w:hint="eastAsia"/>
        </w:rPr>
        <w:t>地址：广东省广州市天河区迎福路527号</w:t>
      </w:r>
    </w:p>
    <w:p>
      <w:pPr>
        <w:rPr>
          <w:rFonts w:hint="eastAsia"/>
        </w:rPr>
      </w:pPr>
    </w:p>
    <w:p>
      <w:pPr>
        <w:rPr>
          <w:rFonts w:hint="eastAsia"/>
        </w:rPr>
      </w:pPr>
      <w:r>
        <w:rPr>
          <w:rFonts w:hint="eastAsia"/>
        </w:rPr>
        <w:t>邮政编码：510521</w:t>
      </w:r>
    </w:p>
    <w:p>
      <w:pPr>
        <w:rPr>
          <w:rFonts w:hint="eastAsia"/>
        </w:rPr>
      </w:pPr>
    </w:p>
    <w:p>
      <w:pPr>
        <w:rPr>
          <w:rFonts w:hint="eastAsia"/>
        </w:rPr>
      </w:pPr>
      <w:r>
        <w:rPr>
          <w:rFonts w:hint="eastAsia"/>
        </w:rPr>
        <w:t>联系人：孔老师</w:t>
      </w:r>
    </w:p>
    <w:p>
      <w:pPr>
        <w:rPr>
          <w:rFonts w:hint="eastAsia"/>
        </w:rPr>
      </w:pPr>
    </w:p>
    <w:p>
      <w:pPr>
        <w:rPr>
          <w:rFonts w:hint="eastAsia"/>
        </w:rPr>
      </w:pPr>
      <w:r>
        <w:rPr>
          <w:rFonts w:hint="eastAsia"/>
        </w:rPr>
        <w:t>电话：020-37215393</w:t>
      </w:r>
    </w:p>
    <w:p>
      <w:pPr>
        <w:rPr>
          <w:rFonts w:hint="eastAsia"/>
        </w:rPr>
      </w:pPr>
    </w:p>
    <w:p>
      <w:pPr>
        <w:rPr>
          <w:rFonts w:hint="eastAsia"/>
        </w:rPr>
      </w:pPr>
      <w:r>
        <w:rPr>
          <w:rFonts w:hint="eastAsia"/>
        </w:rPr>
        <w:t>传真：020-37216086</w:t>
      </w:r>
    </w:p>
    <w:p>
      <w:pPr>
        <w:rPr>
          <w:rFonts w:hint="eastAsia"/>
        </w:rPr>
      </w:pPr>
    </w:p>
    <w:p>
      <w:pPr>
        <w:rPr>
          <w:rFonts w:hint="eastAsia"/>
        </w:rPr>
      </w:pPr>
      <w:r>
        <w:rPr>
          <w:rFonts w:hint="eastAsia"/>
        </w:rPr>
        <w:t>电子邮箱：zsgduf@163.com</w:t>
      </w:r>
    </w:p>
    <w:p>
      <w:pPr>
        <w:rPr>
          <w:rFonts w:hint="eastAsia"/>
        </w:rPr>
      </w:pPr>
    </w:p>
    <w:p>
      <w:pPr>
        <w:rPr>
          <w:rFonts w:hint="eastAsia"/>
        </w:rPr>
      </w:pPr>
      <w:r>
        <w:rPr>
          <w:rFonts w:hint="eastAsia"/>
        </w:rPr>
        <w:t>广东金融学院网址：https://www.gduf.edu.cn/</w:t>
      </w:r>
    </w:p>
    <w:p>
      <w:pPr>
        <w:rPr>
          <w:rFonts w:hint="eastAsia"/>
        </w:rPr>
      </w:pPr>
    </w:p>
    <w:p>
      <w:pPr>
        <w:rPr>
          <w:rFonts w:hint="eastAsia" w:eastAsiaTheme="minorEastAsia"/>
          <w:lang w:val="en-US" w:eastAsia="zh-CN"/>
        </w:rPr>
      </w:pPr>
      <w:r>
        <w:rPr>
          <w:rFonts w:hint="eastAsia"/>
        </w:rPr>
        <w:t>广东金融学院本科招生网址：</w:t>
      </w:r>
      <w:r>
        <w:rPr>
          <w:rFonts w:hint="eastAsia"/>
        </w:rPr>
        <w:fldChar w:fldCharType="begin"/>
      </w:r>
      <w:r>
        <w:rPr>
          <w:rFonts w:hint="eastAsia"/>
        </w:rPr>
        <w:instrText xml:space="preserve"> HYPERLINK "https://zs.gduf.edu.cn/" </w:instrText>
      </w:r>
      <w:r>
        <w:rPr>
          <w:rFonts w:hint="eastAsia"/>
        </w:rPr>
        <w:fldChar w:fldCharType="separate"/>
      </w:r>
      <w:r>
        <w:rPr>
          <w:rStyle w:val="5"/>
          <w:rFonts w:hint="eastAsia"/>
        </w:rPr>
        <w:t>https://zs.gduf.edu.cn/</w:t>
      </w:r>
      <w:r>
        <w:rPr>
          <w:rStyle w:val="5"/>
          <w:rFonts w:hint="eastAsia"/>
        </w:rPr>
        <w:br w:type="textWrapping"/>
      </w:r>
      <w:r>
        <w:rPr>
          <w:rFonts w:hint="eastAsia"/>
        </w:rPr>
        <w:fldChar w:fldCharType="end"/>
      </w:r>
      <w:r>
        <w:rPr>
          <w:rFonts w:hint="eastAsia"/>
        </w:rPr>
        <w:br w:type="textWrapping"/>
      </w:r>
      <w:r>
        <w:rPr>
          <w:rFonts w:hint="eastAsia"/>
          <w:lang w:val="en-US" w:eastAsia="zh-CN"/>
        </w:rPr>
        <w:t>网址：https://zs.gduf.edu.cn/info/1023/1677.htm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AE01FF"/>
    <w:rsid w:val="62AE0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2021-02-17T16:21:00Z</dcterms:created>
  <dc:creator>阿Co</dc:creator>
  <cp:lastModifiedBy>阿Co</cp:lastModifiedBy>
  <dcterms:modified xsi:type="dcterms:W3CDTF">2021-02-17T16:22:25Z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