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center"/>
        <w:rPr>
          <w:rFonts w:ascii="Microsoft YaHei" w:hAnsi="Microsoft YaHei" w:eastAsia="Microsoft YaHei" w:cs="Microsoft YaHei"/>
          <w:i w:val="0"/>
          <w:caps w:val="0"/>
          <w:color w:val="333333"/>
          <w:spacing w:val="0"/>
          <w:sz w:val="24"/>
          <w:szCs w:val="24"/>
        </w:rPr>
      </w:pPr>
      <w:r>
        <w:rPr>
          <w:rFonts w:hint="eastAsia" w:ascii="Microsoft YaHei" w:hAnsi="Microsoft YaHei" w:eastAsia="Microsoft YaHei" w:cs="Microsoft YaHei"/>
          <w:i w:val="0"/>
          <w:caps w:val="0"/>
          <w:color w:val="333333"/>
          <w:spacing w:val="0"/>
          <w:sz w:val="24"/>
          <w:szCs w:val="24"/>
          <w:bdr w:val="none" w:color="auto" w:sz="0" w:space="0"/>
        </w:rPr>
        <w:t>桂林航天工业学院2021学年免试招收台湾高中毕业生招生简章</w:t>
      </w:r>
    </w:p>
    <w:p>
      <w:pPr>
        <w:rPr>
          <w:rFonts w:hint="eastAsia"/>
        </w:rPr>
      </w:pPr>
      <w:r>
        <w:rPr>
          <w:rFonts w:hint="eastAsia"/>
        </w:rPr>
        <w:t>报名条件</w:t>
      </w:r>
    </w:p>
    <w:p>
      <w:pPr>
        <w:rPr>
          <w:rFonts w:hint="eastAsia"/>
        </w:rPr>
      </w:pPr>
    </w:p>
    <w:p>
      <w:pPr>
        <w:rPr>
          <w:rFonts w:hint="eastAsia"/>
        </w:rPr>
      </w:pPr>
      <w:r>
        <w:rPr>
          <w:rFonts w:hint="eastAsia"/>
        </w:rPr>
        <w:t>1.具有台湾居民居住证或《台湾居民往来大陆通行证》及在台湾居住的有效证明；</w:t>
      </w:r>
    </w:p>
    <w:p>
      <w:pPr>
        <w:rPr>
          <w:rFonts w:hint="eastAsia"/>
        </w:rPr>
      </w:pPr>
    </w:p>
    <w:p>
      <w:pPr>
        <w:rPr>
          <w:rFonts w:hint="eastAsia"/>
        </w:rPr>
      </w:pPr>
      <w:r>
        <w:rPr>
          <w:rFonts w:hint="eastAsia"/>
        </w:rPr>
        <w:t>2.参加当年学测且在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3.热爱祖国、品德端正；身体健康，符合教育部体检要求；</w:t>
      </w:r>
    </w:p>
    <w:p>
      <w:pPr>
        <w:rPr>
          <w:rFonts w:hint="eastAsia"/>
        </w:rPr>
      </w:pPr>
    </w:p>
    <w:p>
      <w:pPr>
        <w:rPr>
          <w:rFonts w:hint="eastAsia"/>
        </w:rPr>
      </w:pPr>
      <w:r>
        <w:rPr>
          <w:rFonts w:hint="eastAsia"/>
        </w:rPr>
        <w:t>二、招生专业与招收计划</w:t>
      </w:r>
    </w:p>
    <w:p>
      <w:pPr>
        <w:rPr>
          <w:rFonts w:hint="eastAsia"/>
        </w:rPr>
      </w:pPr>
    </w:p>
    <w:p>
      <w:pPr>
        <w:rPr>
          <w:rFonts w:hint="eastAsia"/>
        </w:rPr>
      </w:pPr>
      <w:r>
        <w:rPr>
          <w:rFonts w:hint="eastAsia"/>
        </w:rPr>
        <w:t>1.专业列表详细查看我校招生网：http://zsw.guat.edu.cn/zyjs.htm</w:t>
      </w:r>
    </w:p>
    <w:p>
      <w:pPr>
        <w:rPr>
          <w:rFonts w:hint="eastAsia"/>
        </w:rPr>
      </w:pPr>
    </w:p>
    <w:p>
      <w:pPr>
        <w:rPr>
          <w:rFonts w:hint="eastAsia"/>
        </w:rPr>
      </w:pPr>
      <w:r>
        <w:rPr>
          <w:rFonts w:hint="eastAsia"/>
        </w:rPr>
        <w:t>2.招生计划视具体生源情况而定。</w:t>
      </w:r>
    </w:p>
    <w:p>
      <w:pPr>
        <w:rPr>
          <w:rFonts w:hint="eastAsia"/>
        </w:rPr>
      </w:pPr>
    </w:p>
    <w:p>
      <w:pPr>
        <w:rPr>
          <w:rFonts w:hint="eastAsia"/>
        </w:rPr>
      </w:pPr>
      <w:r>
        <w:rPr>
          <w:rFonts w:hint="eastAsia"/>
        </w:rPr>
        <w:t>三、申请办法</w:t>
      </w:r>
    </w:p>
    <w:p>
      <w:pPr>
        <w:rPr>
          <w:rFonts w:hint="eastAsia"/>
        </w:rPr>
      </w:pPr>
    </w:p>
    <w:p>
      <w:pPr>
        <w:rPr>
          <w:rFonts w:hint="eastAsia"/>
        </w:rPr>
      </w:pPr>
      <w:r>
        <w:rPr>
          <w:rFonts w:hint="eastAsia"/>
        </w:rPr>
        <w:t xml:space="preserve">  2021年5月10日前，申请者以邮件形式提交以下申请材料的扫描件（发送至邮箱：nxj@guat.edu.cn），邮件主题命名方式为“2021台湾学生报名材料+学生姓名”。面试报到时提供原件核验。</w:t>
      </w:r>
    </w:p>
    <w:p>
      <w:pPr>
        <w:rPr>
          <w:rFonts w:hint="eastAsia"/>
        </w:rPr>
      </w:pPr>
    </w:p>
    <w:p>
      <w:pPr>
        <w:rPr>
          <w:rFonts w:hint="eastAsia"/>
        </w:rPr>
      </w:pPr>
      <w:r>
        <w:rPr>
          <w:rFonts w:hint="eastAsia"/>
        </w:rPr>
        <w:t>1．申请表（见附件）；</w:t>
      </w:r>
    </w:p>
    <w:p>
      <w:pPr>
        <w:rPr>
          <w:rFonts w:hint="eastAsia"/>
        </w:rPr>
      </w:pPr>
    </w:p>
    <w:p>
      <w:pPr>
        <w:rPr>
          <w:rFonts w:hint="eastAsia"/>
        </w:rPr>
      </w:pPr>
      <w:r>
        <w:rPr>
          <w:rFonts w:hint="eastAsia"/>
        </w:rPr>
        <w:t>2．台湾地区居民身份证及《台湾居民来往大陆通行证》；</w:t>
      </w:r>
    </w:p>
    <w:p>
      <w:pPr>
        <w:rPr>
          <w:rFonts w:hint="eastAsia"/>
        </w:rPr>
      </w:pPr>
    </w:p>
    <w:p>
      <w:pPr>
        <w:rPr>
          <w:rFonts w:hint="eastAsia"/>
        </w:rPr>
      </w:pPr>
      <w:r>
        <w:rPr>
          <w:rFonts w:hint="eastAsia"/>
        </w:rPr>
        <w:t>3．本人当年度学测成绩单、学测成绩公证认证材料；</w:t>
      </w:r>
    </w:p>
    <w:p>
      <w:pPr>
        <w:rPr>
          <w:rFonts w:hint="eastAsia"/>
        </w:rPr>
      </w:pPr>
    </w:p>
    <w:p>
      <w:pPr>
        <w:rPr>
          <w:rFonts w:hint="eastAsia"/>
        </w:rPr>
      </w:pPr>
      <w:r>
        <w:rPr>
          <w:rFonts w:hint="eastAsia"/>
        </w:rPr>
        <w:t>4.学测报名序号或准考证号；</w:t>
      </w:r>
    </w:p>
    <w:p>
      <w:pPr>
        <w:rPr>
          <w:rFonts w:hint="eastAsia"/>
        </w:rPr>
      </w:pPr>
    </w:p>
    <w:p>
      <w:pPr>
        <w:rPr>
          <w:rFonts w:hint="eastAsia"/>
        </w:rPr>
      </w:pPr>
      <w:r>
        <w:rPr>
          <w:rFonts w:hint="eastAsia"/>
        </w:rPr>
        <w:t>5．其他证明本人经历或能力的证明材料；</w:t>
      </w:r>
    </w:p>
    <w:p>
      <w:pPr>
        <w:rPr>
          <w:rFonts w:hint="eastAsia"/>
        </w:rPr>
      </w:pPr>
    </w:p>
    <w:p>
      <w:pPr>
        <w:rPr>
          <w:rFonts w:hint="eastAsia"/>
        </w:rPr>
      </w:pPr>
      <w:r>
        <w:rPr>
          <w:rFonts w:hint="eastAsia"/>
        </w:rPr>
        <w:t>6．证件用标准照（正面免冠、白色背景、头像轮廓清晰）。</w:t>
      </w:r>
    </w:p>
    <w:p>
      <w:pPr>
        <w:rPr>
          <w:rFonts w:hint="eastAsia"/>
        </w:rPr>
      </w:pPr>
    </w:p>
    <w:p>
      <w:pPr>
        <w:rPr>
          <w:rFonts w:hint="eastAsia"/>
        </w:rPr>
      </w:pPr>
      <w:r>
        <w:rPr>
          <w:rFonts w:hint="eastAsia"/>
        </w:rPr>
        <w:t>四、录取办法</w:t>
      </w:r>
    </w:p>
    <w:p>
      <w:pPr>
        <w:rPr>
          <w:rFonts w:hint="eastAsia"/>
        </w:rPr>
      </w:pPr>
    </w:p>
    <w:p>
      <w:pPr>
        <w:rPr>
          <w:rFonts w:hint="eastAsia"/>
        </w:rPr>
      </w:pPr>
      <w:r>
        <w:rPr>
          <w:rFonts w:hint="eastAsia"/>
        </w:rPr>
        <w:t xml:space="preserve">  根据申请者和“学测”成绩等综合考虑，择优录取，将于2021年6月中旬通过学校本科招生网公布学生录取结果。录取名单经中华人民共和国普通高等学校联合招收华侨港澳台学生办公室审核批准并办理录取手续后，学校将于7月发放录取通知书。</w:t>
      </w:r>
    </w:p>
    <w:p>
      <w:pPr>
        <w:rPr>
          <w:rFonts w:hint="eastAsia"/>
        </w:rPr>
      </w:pPr>
    </w:p>
    <w:p>
      <w:pPr>
        <w:rPr>
          <w:rFonts w:hint="eastAsia"/>
        </w:rPr>
      </w:pPr>
      <w:r>
        <w:rPr>
          <w:rFonts w:hint="eastAsia"/>
        </w:rPr>
        <w:t>五、学费和住宿费用</w:t>
      </w:r>
    </w:p>
    <w:p>
      <w:pPr>
        <w:rPr>
          <w:rFonts w:hint="eastAsia"/>
        </w:rPr>
      </w:pPr>
    </w:p>
    <w:p>
      <w:pPr>
        <w:rPr>
          <w:rFonts w:hint="eastAsia"/>
        </w:rPr>
      </w:pPr>
      <w:r>
        <w:rPr>
          <w:rFonts w:hint="eastAsia"/>
        </w:rPr>
        <w:t xml:space="preserve">  被我校录取的台湾高中毕业生入学注册时，应按照学校规定缴纳学杂及住宿费，收费标准与大陆学生相同。</w:t>
      </w:r>
    </w:p>
    <w:p>
      <w:pPr>
        <w:rPr>
          <w:rFonts w:hint="eastAsia"/>
        </w:rPr>
      </w:pPr>
    </w:p>
    <w:p>
      <w:pPr>
        <w:rPr>
          <w:rFonts w:hint="eastAsia"/>
        </w:rPr>
      </w:pPr>
      <w:r>
        <w:rPr>
          <w:rFonts w:hint="eastAsia"/>
        </w:rPr>
        <w:t>六、入学及管理</w:t>
      </w:r>
    </w:p>
    <w:p>
      <w:pPr>
        <w:rPr>
          <w:rFonts w:hint="eastAsia"/>
        </w:rPr>
      </w:pPr>
    </w:p>
    <w:p>
      <w:pPr>
        <w:rPr>
          <w:rFonts w:hint="eastAsia"/>
        </w:rPr>
      </w:pPr>
      <w:r>
        <w:rPr>
          <w:rFonts w:hint="eastAsia"/>
        </w:rPr>
        <w:t>1、被录取的学生按照录取通知书规定的时间到学校报到，具体事宜参考《新生入学须知》；</w:t>
      </w:r>
    </w:p>
    <w:p>
      <w:pPr>
        <w:rPr>
          <w:rFonts w:hint="eastAsia"/>
        </w:rPr>
      </w:pPr>
    </w:p>
    <w:p>
      <w:pPr>
        <w:rPr>
          <w:rFonts w:hint="eastAsia"/>
        </w:rPr>
      </w:pPr>
      <w:r>
        <w:rPr>
          <w:rFonts w:hint="eastAsia"/>
        </w:rPr>
        <w:t>2、新生入学后进行入学资格审查（含身体健康状况复查），凡不符合报名、录取条件或弄虚作假者，将被取消入学资格；</w:t>
      </w:r>
    </w:p>
    <w:p>
      <w:pPr>
        <w:rPr>
          <w:rFonts w:hint="eastAsia"/>
        </w:rPr>
      </w:pPr>
    </w:p>
    <w:p>
      <w:pPr>
        <w:rPr>
          <w:rFonts w:hint="eastAsia"/>
        </w:rPr>
      </w:pPr>
      <w:r>
        <w:rPr>
          <w:rFonts w:hint="eastAsia"/>
        </w:rPr>
        <w:t>3、新生持加盖学校公章的《录取通知书》报到，入学报到时间及相关要求以《新生入学须知》上的规定为准。新生入学后，港澳台办公室联合相关院系进行管理和培养，由相关院系为主进行专业课程学习。</w:t>
      </w:r>
    </w:p>
    <w:p>
      <w:pPr>
        <w:rPr>
          <w:rFonts w:hint="eastAsia"/>
        </w:rPr>
      </w:pPr>
    </w:p>
    <w:p>
      <w:pPr>
        <w:rPr>
          <w:rFonts w:hint="eastAsia"/>
        </w:rPr>
      </w:pPr>
      <w:r>
        <w:rPr>
          <w:rFonts w:hint="eastAsia"/>
        </w:rPr>
        <w:t>4.本科学习期满，修完规定的课程和学分，成绩合格者颁发桂林航天工业学院本科毕业证书；达到桂林航天工业学院本科学位授予标准者颁发桂林航天工业学院学士学位证书。</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地址：广西壮族自治区桂林市七星区金鸡路2号 桂林航天工业学院港澳台办公室</w:t>
      </w:r>
    </w:p>
    <w:p>
      <w:pPr>
        <w:rPr>
          <w:rFonts w:hint="eastAsia"/>
        </w:rPr>
      </w:pPr>
    </w:p>
    <w:p>
      <w:pPr>
        <w:rPr>
          <w:rFonts w:hint="eastAsia"/>
        </w:rPr>
      </w:pPr>
      <w:r>
        <w:rPr>
          <w:rFonts w:hint="eastAsia"/>
        </w:rPr>
        <w:t>邮编：541004</w:t>
      </w:r>
    </w:p>
    <w:p>
      <w:pPr>
        <w:rPr>
          <w:rFonts w:hint="eastAsia"/>
        </w:rPr>
      </w:pPr>
    </w:p>
    <w:p>
      <w:pPr>
        <w:rPr>
          <w:rFonts w:hint="eastAsia"/>
        </w:rPr>
      </w:pPr>
      <w:r>
        <w:rPr>
          <w:rFonts w:hint="eastAsia"/>
        </w:rPr>
        <w:t>电话：0086-773-2253075</w:t>
      </w:r>
    </w:p>
    <w:p>
      <w:pPr>
        <w:rPr>
          <w:rFonts w:hint="eastAsia"/>
        </w:rPr>
      </w:pPr>
    </w:p>
    <w:p>
      <w:pPr>
        <w:rPr>
          <w:rFonts w:hint="eastAsia"/>
        </w:rPr>
      </w:pPr>
      <w:r>
        <w:rPr>
          <w:rFonts w:hint="eastAsia"/>
        </w:rPr>
        <w:t>联系人：牛老师</w:t>
      </w:r>
    </w:p>
    <w:p>
      <w:pPr>
        <w:rPr>
          <w:rFonts w:hint="eastAsia"/>
        </w:rPr>
      </w:pPr>
    </w:p>
    <w:p>
      <w:pPr>
        <w:rPr>
          <w:rFonts w:hint="eastAsia"/>
        </w:rPr>
      </w:pPr>
      <w:r>
        <w:rPr>
          <w:rFonts w:hint="eastAsia"/>
        </w:rPr>
        <w:t>部门邮箱：gjjlc@guat.edu.cn</w:t>
      </w:r>
    </w:p>
    <w:p>
      <w:pPr>
        <w:rPr>
          <w:rFonts w:hint="eastAsia"/>
        </w:rPr>
      </w:pPr>
    </w:p>
    <w:p>
      <w:pPr>
        <w:rPr>
          <w:rFonts w:hint="eastAsia" w:eastAsiaTheme="minorEastAsia"/>
          <w:lang w:val="en-US" w:eastAsia="zh-CN"/>
        </w:rPr>
      </w:pPr>
      <w:r>
        <w:rPr>
          <w:rFonts w:hint="eastAsia"/>
        </w:rPr>
        <w:t>学校网址：</w:t>
      </w:r>
      <w:r>
        <w:rPr>
          <w:rFonts w:hint="eastAsia"/>
        </w:rPr>
        <w:fldChar w:fldCharType="begin"/>
      </w:r>
      <w:r>
        <w:rPr>
          <w:rFonts w:hint="eastAsia"/>
        </w:rPr>
        <w:instrText xml:space="preserve"> HYPERLINK "http://www.guat.edu.cn/" </w:instrText>
      </w:r>
      <w:r>
        <w:rPr>
          <w:rFonts w:hint="eastAsia"/>
        </w:rPr>
        <w:fldChar w:fldCharType="separate"/>
      </w:r>
      <w:r>
        <w:rPr>
          <w:rStyle w:val="5"/>
          <w:rFonts w:hint="eastAsia"/>
        </w:rPr>
        <w:t>http://www.guat.edu.cn/</w:t>
      </w:r>
      <w:r>
        <w:rPr>
          <w:rStyle w:val="5"/>
          <w:rFonts w:hint="eastAsia"/>
        </w:rPr>
        <w:br w:type="textWrapping"/>
      </w:r>
      <w:r>
        <w:rPr>
          <w:rFonts w:hint="eastAsia"/>
        </w:rPr>
        <w:fldChar w:fldCharType="end"/>
      </w:r>
      <w:r>
        <w:rPr>
          <w:rFonts w:hint="eastAsia"/>
          <w:lang w:val="en-US" w:eastAsia="zh-CN"/>
        </w:rPr>
        <w:t>网址：http://gjc.guat.edu.cn/info/1038/1355.htm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B1920"/>
    <w:rsid w:val="1BDB19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2021-02-17T16:29:00Z</dcterms:created>
  <dc:creator>阿Co</dc:creator>
  <cp:lastModifiedBy>阿Co</cp:lastModifiedBy>
  <dcterms:modified xsi:type="dcterms:W3CDTF">2021-02-17T16:30:31Z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