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00" w:afterAutospacing="0" w:line="360" w:lineRule="atLeast"/>
        <w:ind w:left="0" w:right="0" w:firstLine="0"/>
        <w:jc w:val="center"/>
        <w:rPr>
          <w:rFonts w:ascii="Microsoft YaHei" w:hAnsi="Microsoft YaHei" w:eastAsia="Microsoft YaHei" w:cs="Microsoft YaHei"/>
          <w:i w:val="0"/>
          <w:caps w:val="0"/>
          <w:color w:val="323232"/>
          <w:spacing w:val="0"/>
          <w:sz w:val="26"/>
          <w:szCs w:val="26"/>
        </w:rPr>
      </w:pPr>
      <w:r>
        <w:rPr>
          <w:rFonts w:hint="eastAsia" w:ascii="Microsoft YaHei" w:hAnsi="Microsoft YaHei" w:eastAsia="Microsoft YaHei" w:cs="Microsoft YaHei"/>
          <w:i w:val="0"/>
          <w:caps w:val="0"/>
          <w:color w:val="323232"/>
          <w:spacing w:val="0"/>
          <w:sz w:val="26"/>
          <w:szCs w:val="26"/>
          <w:bdr w:val="none" w:color="auto" w:sz="0" w:space="0"/>
        </w:rPr>
        <w:t>桂林医学院2021年依据台湾地区大学入学考试学科能力测试成绩招收台湾高中毕业生简章</w:t>
      </w:r>
    </w:p>
    <w:p>
      <w:pPr>
        <w:rPr>
          <w:rFonts w:hint="eastAsia"/>
        </w:rPr>
      </w:pPr>
      <w:r>
        <w:rPr>
          <w:rFonts w:hint="eastAsia"/>
        </w:rPr>
        <w:t>申请条件</w:t>
      </w:r>
    </w:p>
    <w:p>
      <w:pPr>
        <w:rPr>
          <w:rFonts w:hint="eastAsia"/>
        </w:rPr>
      </w:pPr>
    </w:p>
    <w:p>
      <w:pPr>
        <w:rPr>
          <w:rFonts w:hint="eastAsia"/>
        </w:rPr>
      </w:pPr>
      <w:r>
        <w:rPr>
          <w:rFonts w:hint="eastAsia"/>
        </w:rPr>
        <w:t>1.具有《台湾居民居住证》或《台湾居民往来大陆通行证》、以及在台湾居住的有效身份证明，所持证件须在有效期之内；</w:t>
      </w:r>
    </w:p>
    <w:p>
      <w:pPr>
        <w:rPr>
          <w:rFonts w:hint="eastAsia"/>
        </w:rPr>
      </w:pPr>
    </w:p>
    <w:p>
      <w:pPr>
        <w:rPr>
          <w:rFonts w:hint="eastAsia"/>
        </w:rPr>
      </w:pPr>
      <w:r>
        <w:rPr>
          <w:rFonts w:hint="eastAsia"/>
        </w:rPr>
        <w:t>2.参加2021年学测，且</w:t>
      </w:r>
      <w:bookmarkStart w:id="0" w:name="_GoBack"/>
      <w:r>
        <w:rPr>
          <w:rFonts w:hint="eastAsia"/>
        </w:rPr>
        <w:t>语文、数学、英文成绩达到均标级以上</w:t>
      </w:r>
      <w:bookmarkEnd w:id="0"/>
      <w:r>
        <w:rPr>
          <w:rFonts w:hint="eastAsia"/>
        </w:rPr>
        <w:t>（含均标级）的台湾高中毕业生；</w:t>
      </w:r>
    </w:p>
    <w:p>
      <w:pPr>
        <w:rPr>
          <w:rFonts w:hint="eastAsia"/>
        </w:rPr>
      </w:pPr>
    </w:p>
    <w:p>
      <w:pPr>
        <w:rPr>
          <w:rFonts w:hint="eastAsia"/>
        </w:rPr>
      </w:pPr>
      <w:r>
        <w:rPr>
          <w:rFonts w:hint="eastAsia"/>
        </w:rPr>
        <w:t>3.品行端正、身心健康。</w:t>
      </w:r>
    </w:p>
    <w:p>
      <w:pPr>
        <w:rPr>
          <w:rFonts w:hint="eastAsia"/>
        </w:rPr>
      </w:pPr>
    </w:p>
    <w:p>
      <w:pPr>
        <w:rPr>
          <w:rFonts w:hint="eastAsia"/>
        </w:rPr>
      </w:pPr>
    </w:p>
    <w:p>
      <w:pPr>
        <w:rPr>
          <w:rFonts w:hint="eastAsia"/>
        </w:rPr>
      </w:pPr>
    </w:p>
    <w:p>
      <w:pPr>
        <w:rPr>
          <w:rFonts w:hint="eastAsia"/>
        </w:rPr>
      </w:pPr>
      <w:r>
        <w:rPr>
          <w:rFonts w:hint="eastAsia"/>
        </w:rPr>
        <w:t>三、招生人数和专业</w:t>
      </w:r>
    </w:p>
    <w:p>
      <w:pPr>
        <w:rPr>
          <w:rFonts w:hint="eastAsia"/>
        </w:rPr>
      </w:pPr>
    </w:p>
    <w:p>
      <w:pPr>
        <w:rPr>
          <w:rFonts w:hint="eastAsia"/>
        </w:rPr>
      </w:pPr>
      <w:r>
        <w:rPr>
          <w:rFonts w:hint="eastAsia"/>
        </w:rPr>
        <w:t>1．2021年我校确认录取人数将视申请情况确定。</w:t>
      </w:r>
    </w:p>
    <w:p>
      <w:pPr>
        <w:rPr>
          <w:rFonts w:hint="eastAsia"/>
        </w:rPr>
      </w:pPr>
    </w:p>
    <w:p>
      <w:pPr>
        <w:rPr>
          <w:rFonts w:hint="eastAsia"/>
        </w:rPr>
      </w:pPr>
      <w:r>
        <w:rPr>
          <w:rFonts w:hint="eastAsia"/>
        </w:rPr>
        <w:t>2．申请者可在《桂林医学院2021年台湾地区高中毕业生招生专业》（附件1）中选择不超过4项作为专业志愿。</w:t>
      </w:r>
    </w:p>
    <w:p>
      <w:pPr>
        <w:rPr>
          <w:rFonts w:hint="eastAsia"/>
        </w:rPr>
      </w:pPr>
    </w:p>
    <w:p>
      <w:pPr>
        <w:rPr>
          <w:rFonts w:hint="eastAsia"/>
        </w:rPr>
      </w:pPr>
    </w:p>
    <w:p>
      <w:pPr>
        <w:rPr>
          <w:rFonts w:hint="eastAsia"/>
        </w:rPr>
      </w:pPr>
    </w:p>
    <w:p>
      <w:pPr>
        <w:rPr>
          <w:rFonts w:hint="eastAsia"/>
        </w:rPr>
      </w:pPr>
      <w:r>
        <w:rPr>
          <w:rFonts w:hint="eastAsia"/>
        </w:rPr>
        <w:t>四、入学申请所需材料</w:t>
      </w:r>
    </w:p>
    <w:p>
      <w:pPr>
        <w:rPr>
          <w:rFonts w:hint="eastAsia"/>
        </w:rPr>
      </w:pPr>
    </w:p>
    <w:p>
      <w:pPr>
        <w:rPr>
          <w:rFonts w:hint="eastAsia"/>
        </w:rPr>
      </w:pPr>
      <w:r>
        <w:rPr>
          <w:rFonts w:hint="eastAsia"/>
        </w:rPr>
        <w:t>1.《桂林医学院2021年台湾高中毕业生入学申请表》（附件2）扫描件；</w:t>
      </w:r>
    </w:p>
    <w:p>
      <w:pPr>
        <w:rPr>
          <w:rFonts w:hint="eastAsia"/>
        </w:rPr>
      </w:pPr>
    </w:p>
    <w:p>
      <w:pPr>
        <w:rPr>
          <w:rFonts w:hint="eastAsia"/>
        </w:rPr>
      </w:pPr>
      <w:r>
        <w:rPr>
          <w:rFonts w:hint="eastAsia"/>
        </w:rPr>
        <w:t>2.《台湾居民居住证》或《台湾居民来往大陆通行证》及在台湾居住的有效身份证件扫描件；</w:t>
      </w:r>
    </w:p>
    <w:p>
      <w:pPr>
        <w:rPr>
          <w:rFonts w:hint="eastAsia"/>
        </w:rPr>
      </w:pPr>
    </w:p>
    <w:p>
      <w:pPr>
        <w:rPr>
          <w:rFonts w:hint="eastAsia"/>
        </w:rPr>
      </w:pPr>
      <w:r>
        <w:rPr>
          <w:rFonts w:hint="eastAsia"/>
        </w:rPr>
        <w:t>3.2021年度学测成绩通知单扫描件（含报名序号或准考证号）；</w:t>
      </w:r>
    </w:p>
    <w:p>
      <w:pPr>
        <w:rPr>
          <w:rFonts w:hint="eastAsia"/>
        </w:rPr>
      </w:pPr>
    </w:p>
    <w:p>
      <w:pPr>
        <w:rPr>
          <w:rFonts w:hint="eastAsia"/>
        </w:rPr>
      </w:pPr>
      <w:r>
        <w:rPr>
          <w:rFonts w:hint="eastAsia"/>
        </w:rPr>
        <w:t>4.获奖证书扫描件；</w:t>
      </w:r>
    </w:p>
    <w:p>
      <w:pPr>
        <w:rPr>
          <w:rFonts w:hint="eastAsia"/>
        </w:rPr>
      </w:pPr>
    </w:p>
    <w:p>
      <w:pPr>
        <w:rPr>
          <w:rFonts w:hint="eastAsia"/>
        </w:rPr>
      </w:pPr>
      <w:r>
        <w:rPr>
          <w:rFonts w:hint="eastAsia"/>
        </w:rPr>
        <w:t>5.申请者自我陈述。陈述内容包含申请理由、爱好特长、学习能力、未来规划等方面情况，字数不超过1000字、要求申请者手写。</w:t>
      </w:r>
    </w:p>
    <w:p>
      <w:pPr>
        <w:rPr>
          <w:rFonts w:hint="eastAsia"/>
        </w:rPr>
      </w:pPr>
    </w:p>
    <w:p>
      <w:pPr>
        <w:rPr>
          <w:rFonts w:hint="eastAsia"/>
        </w:rPr>
      </w:pPr>
      <w:r>
        <w:rPr>
          <w:rFonts w:hint="eastAsia"/>
        </w:rPr>
        <w:t>6.申请者本人签字或盖签字章的《个人成绩查询授权委托书》（附件3），原件、扫描版、影印版均可，授权教育部考试中心查验、核准其本人的学测成绩等信息。</w:t>
      </w:r>
    </w:p>
    <w:p>
      <w:pPr>
        <w:rPr>
          <w:rFonts w:hint="eastAsia"/>
        </w:rPr>
      </w:pPr>
    </w:p>
    <w:p>
      <w:pPr>
        <w:rPr>
          <w:rFonts w:hint="eastAsia"/>
        </w:rPr>
      </w:pPr>
      <w:r>
        <w:rPr>
          <w:rFonts w:hint="eastAsia"/>
        </w:rPr>
        <w:t>申请者须于2021年5月15日前，将上述申请材料扫描件发送至指定邮箱（admission@glmc.edu.cn），邮件主题命名为“2021年台湾高中毕业生申请材料”。收到电子申请材料后，我校将回复邮件确认，无需邮寄纸质材料，报到时提供原件核验。</w:t>
      </w:r>
    </w:p>
    <w:p>
      <w:pPr>
        <w:rPr>
          <w:rFonts w:hint="eastAsia"/>
        </w:rPr>
      </w:pPr>
    </w:p>
    <w:p>
      <w:pPr>
        <w:rPr>
          <w:rFonts w:hint="eastAsia"/>
        </w:rPr>
      </w:pPr>
    </w:p>
    <w:p>
      <w:pPr>
        <w:rPr>
          <w:rFonts w:hint="eastAsia"/>
        </w:rPr>
      </w:pPr>
    </w:p>
    <w:p>
      <w:pPr>
        <w:rPr>
          <w:rFonts w:hint="eastAsia"/>
        </w:rPr>
      </w:pPr>
      <w:r>
        <w:rPr>
          <w:rFonts w:hint="eastAsia"/>
        </w:rPr>
        <w:t>五、审核考核</w:t>
      </w:r>
    </w:p>
    <w:p>
      <w:pPr>
        <w:rPr>
          <w:rFonts w:hint="eastAsia"/>
        </w:rPr>
      </w:pPr>
    </w:p>
    <w:p>
      <w:pPr>
        <w:rPr>
          <w:rFonts w:hint="eastAsia"/>
        </w:rPr>
      </w:pPr>
      <w:r>
        <w:rPr>
          <w:rFonts w:hint="eastAsia"/>
        </w:rPr>
        <w:t>（一）材料审核</w:t>
      </w:r>
    </w:p>
    <w:p>
      <w:pPr>
        <w:rPr>
          <w:rFonts w:hint="eastAsia"/>
        </w:rPr>
      </w:pPr>
    </w:p>
    <w:p>
      <w:pPr>
        <w:rPr>
          <w:rFonts w:hint="eastAsia"/>
        </w:rPr>
      </w:pPr>
      <w:r>
        <w:rPr>
          <w:rFonts w:hint="eastAsia"/>
        </w:rPr>
        <w:t>学校组织专家对考生的申请材料进行初审，择优确定初审合格名单，初审合格名单及考核安排将在桂林医学院官方网站进行公示。</w:t>
      </w:r>
    </w:p>
    <w:p>
      <w:pPr>
        <w:rPr>
          <w:rFonts w:hint="eastAsia"/>
        </w:rPr>
      </w:pPr>
    </w:p>
    <w:p>
      <w:pPr>
        <w:rPr>
          <w:rFonts w:hint="eastAsia"/>
        </w:rPr>
      </w:pPr>
      <w:r>
        <w:rPr>
          <w:rFonts w:hint="eastAsia"/>
        </w:rPr>
        <w:t>（二）学校考核</w:t>
      </w:r>
    </w:p>
    <w:p>
      <w:pPr>
        <w:rPr>
          <w:rFonts w:hint="eastAsia"/>
        </w:rPr>
      </w:pPr>
    </w:p>
    <w:p>
      <w:pPr>
        <w:rPr>
          <w:rFonts w:hint="eastAsia"/>
        </w:rPr>
      </w:pPr>
      <w:r>
        <w:rPr>
          <w:rFonts w:hint="eastAsia"/>
        </w:rPr>
        <w:t>1.考核形式：综合面试</w:t>
      </w:r>
    </w:p>
    <w:p>
      <w:pPr>
        <w:rPr>
          <w:rFonts w:hint="eastAsia"/>
        </w:rPr>
      </w:pPr>
    </w:p>
    <w:p>
      <w:pPr>
        <w:rPr>
          <w:rFonts w:hint="eastAsia"/>
        </w:rPr>
      </w:pPr>
      <w:r>
        <w:rPr>
          <w:rFonts w:hint="eastAsia"/>
        </w:rPr>
        <w:t>2.考核时间：2021年5月中下旬（具体安排及要求请关注我校发布的面试公告）</w:t>
      </w:r>
    </w:p>
    <w:p>
      <w:pPr>
        <w:rPr>
          <w:rFonts w:hint="eastAsia"/>
        </w:rPr>
      </w:pPr>
    </w:p>
    <w:p>
      <w:pPr>
        <w:rPr>
          <w:rFonts w:hint="eastAsia"/>
        </w:rPr>
      </w:pPr>
    </w:p>
    <w:p>
      <w:pPr>
        <w:rPr>
          <w:rFonts w:hint="eastAsia"/>
        </w:rPr>
      </w:pPr>
    </w:p>
    <w:p>
      <w:pPr>
        <w:rPr>
          <w:rFonts w:hint="eastAsia"/>
        </w:rPr>
      </w:pPr>
      <w:r>
        <w:rPr>
          <w:rFonts w:hint="eastAsia"/>
        </w:rPr>
        <w:t>六、录取</w:t>
      </w:r>
    </w:p>
    <w:p>
      <w:pPr>
        <w:rPr>
          <w:rFonts w:hint="eastAsia"/>
        </w:rPr>
      </w:pPr>
    </w:p>
    <w:p>
      <w:pPr>
        <w:rPr>
          <w:rFonts w:hint="eastAsia"/>
        </w:rPr>
      </w:pPr>
      <w:r>
        <w:rPr>
          <w:rFonts w:hint="eastAsia"/>
        </w:rPr>
        <w:t>经教育部考试中心对考生的学测成绩等信息核对确认后，我校将根据考生的综合面试成绩及考生填报的专业志愿情况择优确定拟录取学生名单，并在我校官方网站进行公示。</w:t>
      </w:r>
    </w:p>
    <w:p>
      <w:pPr>
        <w:rPr>
          <w:rFonts w:hint="eastAsia"/>
        </w:rPr>
      </w:pPr>
    </w:p>
    <w:p>
      <w:pPr>
        <w:rPr>
          <w:rFonts w:hint="eastAsia"/>
        </w:rPr>
      </w:pPr>
      <w:r>
        <w:rPr>
          <w:rFonts w:hint="eastAsia"/>
        </w:rPr>
        <w:t>公示无异议的拟录取台湾地区高中毕业生名单报送普通高等学校联合招收华侨港澳台学生办公室，由联招办统一办理入学录取手续，并将学生名单报教育部高校学生司。</w:t>
      </w:r>
    </w:p>
    <w:p>
      <w:pPr>
        <w:rPr>
          <w:rFonts w:hint="eastAsia"/>
        </w:rPr>
      </w:pPr>
    </w:p>
    <w:p>
      <w:pPr>
        <w:rPr>
          <w:rFonts w:hint="eastAsia"/>
        </w:rPr>
      </w:pPr>
      <w:r>
        <w:rPr>
          <w:rFonts w:hint="eastAsia"/>
        </w:rPr>
        <w:t>学校将于2021年7月底前发出正式录取通知书。</w:t>
      </w:r>
    </w:p>
    <w:p>
      <w:pPr>
        <w:rPr>
          <w:rFonts w:hint="eastAsia"/>
        </w:rPr>
      </w:pPr>
    </w:p>
    <w:p>
      <w:pPr>
        <w:rPr>
          <w:rFonts w:hint="eastAsia"/>
        </w:rPr>
      </w:pPr>
    </w:p>
    <w:p>
      <w:pPr>
        <w:rPr>
          <w:rFonts w:hint="eastAsia"/>
        </w:rPr>
      </w:pPr>
    </w:p>
    <w:p>
      <w:pPr>
        <w:rPr>
          <w:rFonts w:hint="eastAsia"/>
        </w:rPr>
      </w:pPr>
      <w:r>
        <w:rPr>
          <w:rFonts w:hint="eastAsia"/>
        </w:rPr>
        <w:t>七、入学报到与体检</w:t>
      </w:r>
    </w:p>
    <w:p>
      <w:pPr>
        <w:rPr>
          <w:rFonts w:hint="eastAsia"/>
        </w:rPr>
      </w:pPr>
    </w:p>
    <w:p>
      <w:pPr>
        <w:rPr>
          <w:rFonts w:hint="eastAsia"/>
        </w:rPr>
      </w:pPr>
      <w:r>
        <w:rPr>
          <w:rFonts w:hint="eastAsia"/>
        </w:rPr>
        <w:t>1.新生持录取通知书来校报到，报到时间以录取通知书上规定的时间为准。因故不能按时报到者，应提前向我校申请办理延期报到手续。无故逾期两周未报到者，取消其入学资格。</w:t>
      </w:r>
    </w:p>
    <w:p>
      <w:pPr>
        <w:rPr>
          <w:rFonts w:hint="eastAsia"/>
        </w:rPr>
      </w:pPr>
    </w:p>
    <w:p>
      <w:pPr>
        <w:rPr>
          <w:rFonts w:hint="eastAsia"/>
        </w:rPr>
      </w:pPr>
      <w:r>
        <w:rPr>
          <w:rFonts w:hint="eastAsia"/>
        </w:rPr>
        <w:t>2.新生入校后，我校将核查其入学资格，并组织新生体检。凡不符合台湾地区免试生录取条件或弄虚作假者，我校将取消其入学资格。对身体条件不符合入学要求者，取消入学资格。</w:t>
      </w:r>
    </w:p>
    <w:p>
      <w:pPr>
        <w:rPr>
          <w:rFonts w:hint="eastAsia"/>
        </w:rPr>
      </w:pPr>
    </w:p>
    <w:p>
      <w:pPr>
        <w:rPr>
          <w:rFonts w:hint="eastAsia"/>
        </w:rPr>
      </w:pPr>
    </w:p>
    <w:p>
      <w:pPr>
        <w:rPr>
          <w:rFonts w:hint="eastAsia"/>
        </w:rPr>
      </w:pPr>
    </w:p>
    <w:p>
      <w:pPr>
        <w:rPr>
          <w:rFonts w:hint="eastAsia"/>
        </w:rPr>
      </w:pPr>
      <w:r>
        <w:rPr>
          <w:rFonts w:hint="eastAsia"/>
        </w:rPr>
        <w:t>八、学生管理</w:t>
      </w:r>
    </w:p>
    <w:p>
      <w:pPr>
        <w:rPr>
          <w:rFonts w:hint="eastAsia"/>
        </w:rPr>
      </w:pPr>
    </w:p>
    <w:p>
      <w:pPr>
        <w:rPr>
          <w:rFonts w:hint="eastAsia"/>
        </w:rPr>
      </w:pPr>
      <w:r>
        <w:rPr>
          <w:rFonts w:hint="eastAsia"/>
        </w:rPr>
        <w:t>新生入学注册后，按照《普通高等学校学生管理规定》（教育部令第41号）及我校相关规定进行管理。</w:t>
      </w:r>
    </w:p>
    <w:p>
      <w:pPr>
        <w:rPr>
          <w:rFonts w:hint="eastAsia"/>
        </w:rPr>
      </w:pPr>
    </w:p>
    <w:p>
      <w:pPr>
        <w:rPr>
          <w:rFonts w:hint="eastAsia"/>
        </w:rPr>
      </w:pPr>
    </w:p>
    <w:p>
      <w:pPr>
        <w:rPr>
          <w:rFonts w:hint="eastAsia"/>
        </w:rPr>
      </w:pPr>
    </w:p>
    <w:p>
      <w:pPr>
        <w:rPr>
          <w:rFonts w:hint="eastAsia"/>
        </w:rPr>
      </w:pPr>
      <w:r>
        <w:rPr>
          <w:rFonts w:hint="eastAsia"/>
        </w:rPr>
        <w:t>九、学费及住宿费</w:t>
      </w:r>
    </w:p>
    <w:p>
      <w:pPr>
        <w:rPr>
          <w:rFonts w:hint="eastAsia"/>
        </w:rPr>
      </w:pPr>
    </w:p>
    <w:p>
      <w:pPr>
        <w:rPr>
          <w:rFonts w:hint="eastAsia"/>
        </w:rPr>
      </w:pPr>
      <w:r>
        <w:rPr>
          <w:rFonts w:hint="eastAsia"/>
        </w:rPr>
        <w:t>台湾地区高中毕业生的学费与内地学生相同。住宿将安排与内地学生同住，收费标准与内地学生相同。</w:t>
      </w:r>
    </w:p>
    <w:p>
      <w:pPr>
        <w:rPr>
          <w:rFonts w:hint="eastAsia"/>
        </w:rPr>
      </w:pPr>
    </w:p>
    <w:p>
      <w:pPr>
        <w:rPr>
          <w:rFonts w:hint="eastAsia"/>
        </w:rPr>
      </w:pPr>
    </w:p>
    <w:p>
      <w:pPr>
        <w:rPr>
          <w:rFonts w:hint="eastAsia"/>
        </w:rPr>
      </w:pPr>
    </w:p>
    <w:p>
      <w:pPr>
        <w:rPr>
          <w:rFonts w:hint="eastAsia"/>
        </w:rPr>
      </w:pPr>
      <w:r>
        <w:rPr>
          <w:rFonts w:hint="eastAsia"/>
        </w:rPr>
        <w:t>十、监督机制</w:t>
      </w:r>
    </w:p>
    <w:p>
      <w:pPr>
        <w:rPr>
          <w:rFonts w:hint="eastAsia"/>
        </w:rPr>
      </w:pPr>
    </w:p>
    <w:p>
      <w:pPr>
        <w:rPr>
          <w:rFonts w:hint="eastAsia"/>
        </w:rPr>
      </w:pPr>
      <w:r>
        <w:rPr>
          <w:rFonts w:hint="eastAsia"/>
        </w:rPr>
        <w:t>我校台湾地区免试生招生工作遵循公开、公平、公正的原则，择优录取，由学校监察部门全程参与和监督。纪检监察部门电话：0086 773 5898332。</w:t>
      </w:r>
    </w:p>
    <w:p>
      <w:pPr>
        <w:rPr>
          <w:rFonts w:hint="eastAsia"/>
        </w:rPr>
      </w:pPr>
    </w:p>
    <w:p>
      <w:pPr>
        <w:rPr>
          <w:rFonts w:hint="eastAsia"/>
        </w:rPr>
      </w:pPr>
    </w:p>
    <w:p>
      <w:pPr>
        <w:rPr>
          <w:rFonts w:hint="eastAsia"/>
        </w:rPr>
      </w:pPr>
    </w:p>
    <w:p>
      <w:pPr>
        <w:rPr>
          <w:rFonts w:hint="eastAsia"/>
        </w:rPr>
      </w:pPr>
      <w:r>
        <w:rPr>
          <w:rFonts w:hint="eastAsia"/>
        </w:rPr>
        <w:t>十一、联系方式</w:t>
      </w:r>
    </w:p>
    <w:p>
      <w:pPr>
        <w:rPr>
          <w:rFonts w:hint="eastAsia"/>
        </w:rPr>
      </w:pPr>
    </w:p>
    <w:p>
      <w:pPr>
        <w:rPr>
          <w:rFonts w:hint="eastAsia"/>
        </w:rPr>
      </w:pPr>
      <w:r>
        <w:rPr>
          <w:rFonts w:hint="eastAsia"/>
        </w:rPr>
        <w:t>通信地址：广西桂林市临桂区致远路1号 桂林医学院港澳台事务办公室</w:t>
      </w:r>
    </w:p>
    <w:p>
      <w:pPr>
        <w:rPr>
          <w:rFonts w:hint="eastAsia"/>
        </w:rPr>
      </w:pPr>
    </w:p>
    <w:p>
      <w:pPr>
        <w:rPr>
          <w:rFonts w:hint="eastAsia"/>
        </w:rPr>
      </w:pPr>
      <w:r>
        <w:rPr>
          <w:rFonts w:hint="eastAsia"/>
        </w:rPr>
        <w:t>邮政编码：541100</w:t>
      </w:r>
    </w:p>
    <w:p>
      <w:pPr>
        <w:rPr>
          <w:rFonts w:hint="eastAsia"/>
        </w:rPr>
      </w:pPr>
    </w:p>
    <w:p>
      <w:pPr>
        <w:rPr>
          <w:rFonts w:hint="eastAsia"/>
        </w:rPr>
      </w:pPr>
      <w:r>
        <w:rPr>
          <w:rFonts w:hint="eastAsia"/>
        </w:rPr>
        <w:t>咨询电话：0086 773 5895992</w:t>
      </w:r>
    </w:p>
    <w:p>
      <w:pPr>
        <w:rPr>
          <w:rFonts w:hint="eastAsia"/>
        </w:rPr>
      </w:pPr>
    </w:p>
    <w:p>
      <w:pPr>
        <w:rPr>
          <w:rFonts w:hint="eastAsia"/>
        </w:rPr>
      </w:pPr>
      <w:r>
        <w:rPr>
          <w:rFonts w:hint="eastAsia"/>
        </w:rPr>
        <w:t>电子邮箱：admission@glmc.edu.cn</w:t>
      </w:r>
    </w:p>
    <w:p>
      <w:pPr>
        <w:rPr>
          <w:rFonts w:hint="eastAsia"/>
        </w:rPr>
      </w:pPr>
    </w:p>
    <w:p>
      <w:pPr>
        <w:rPr>
          <w:rFonts w:hint="eastAsia" w:eastAsiaTheme="minorEastAsia"/>
          <w:lang w:val="en-US" w:eastAsia="zh-CN"/>
        </w:rPr>
      </w:pPr>
      <w:r>
        <w:rPr>
          <w:rFonts w:hint="eastAsia"/>
        </w:rPr>
        <w:t>学校主页：</w:t>
      </w:r>
      <w:r>
        <w:rPr>
          <w:rFonts w:hint="eastAsia"/>
        </w:rPr>
        <w:fldChar w:fldCharType="begin"/>
      </w:r>
      <w:r>
        <w:rPr>
          <w:rFonts w:hint="eastAsia"/>
        </w:rPr>
        <w:instrText xml:space="preserve"> HYPERLINK "http://www.glmc.edu.cn" </w:instrText>
      </w:r>
      <w:r>
        <w:rPr>
          <w:rFonts w:hint="eastAsia"/>
        </w:rPr>
        <w:fldChar w:fldCharType="separate"/>
      </w:r>
      <w:r>
        <w:rPr>
          <w:rStyle w:val="5"/>
          <w:rFonts w:hint="eastAsia"/>
        </w:rPr>
        <w:t>http://www.glmc.edu.cn</w:t>
      </w:r>
      <w:r>
        <w:rPr>
          <w:rStyle w:val="5"/>
          <w:rFonts w:hint="eastAsia"/>
        </w:rPr>
        <w:br w:type="textWrapping"/>
      </w:r>
      <w:r>
        <w:rPr>
          <w:rFonts w:hint="eastAsia"/>
        </w:rPr>
        <w:fldChar w:fldCharType="end"/>
      </w:r>
      <w:r>
        <w:rPr>
          <w:rFonts w:hint="eastAsia"/>
        </w:rPr>
        <w:br w:type="textWrapping"/>
      </w:r>
      <w:r>
        <w:rPr>
          <w:rFonts w:hint="eastAsia"/>
          <w:lang w:val="en-US" w:eastAsia="zh-CN"/>
        </w:rPr>
        <w:t>网址：https://mgmt.glmc.edu.cn/gjjyxy/info/1204/2622.htm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BE7787"/>
    <w:rsid w:val="21BE77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semiHidden/>
    <w:unhideWhenUsed/>
    <w:qFormat/>
    <w:uiPriority w:val="0"/>
    <w:pPr>
      <w:spacing w:before="0" w:beforeAutospacing="1" w:after="0" w:afterAutospacing="1"/>
      <w:jc w:val="left"/>
    </w:pPr>
    <w:rPr>
      <w:rFonts w:hint="eastAsia" w:ascii="SimSun" w:hAnsi="SimSun" w:eastAsia="SimSun" w:cs="SimSun"/>
      <w:b/>
      <w:kern w:val="0"/>
      <w:sz w:val="20"/>
      <w:szCs w:val="20"/>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2021-02-17T16:27:00Z</dcterms:created>
  <dc:creator>阿Co</dc:creator>
  <cp:lastModifiedBy>阿Co</cp:lastModifiedBy>
  <dcterms:modified xsi:type="dcterms:W3CDTF">2021-02-17T16:29:10Z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