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0"/>
        <w:jc w:val="center"/>
        <w:rPr>
          <w:rFonts w:hint="eastAsia" w:ascii="Microsoft YaHei" w:hAnsi="Microsoft YaHei" w:eastAsia="Microsoft YaHei" w:cs="Microsoft YaHei"/>
          <w:i w:val="0"/>
          <w:caps w:val="0"/>
          <w:color w:val="818180"/>
          <w:spacing w:val="0"/>
          <w:sz w:val="20"/>
          <w:szCs w:val="20"/>
        </w:rPr>
      </w:pPr>
      <w:r>
        <w:rPr>
          <w:rFonts w:hint="eastAsia" w:ascii="Microsoft YaHei" w:hAnsi="Microsoft YaHei" w:eastAsia="Microsoft YaHei" w:cs="Microsoft YaHei"/>
          <w:i w:val="0"/>
          <w:caps w:val="0"/>
          <w:color w:val="818180"/>
          <w:spacing w:val="0"/>
          <w:sz w:val="20"/>
          <w:szCs w:val="20"/>
          <w:bdr w:val="none" w:color="auto" w:sz="0" w:space="0"/>
        </w:rPr>
        <w:t>中国科学院大学2021年招收台湾高中毕业生简章</w:t>
      </w:r>
    </w:p>
    <w:p>
      <w:pPr>
        <w:rPr>
          <w:rFonts w:hint="eastAsia"/>
        </w:rPr>
      </w:pPr>
      <w:r>
        <w:rPr>
          <w:rFonts w:hint="eastAsia"/>
        </w:rPr>
        <w:t>一、报名条件</w:t>
      </w:r>
    </w:p>
    <w:p>
      <w:pPr>
        <w:rPr>
          <w:rFonts w:hint="eastAsia"/>
        </w:rPr>
      </w:pPr>
    </w:p>
    <w:p>
      <w:pPr>
        <w:rPr>
          <w:rFonts w:hint="eastAsia"/>
        </w:rPr>
      </w:pPr>
      <w:r>
        <w:rPr>
          <w:rFonts w:hint="eastAsia"/>
        </w:rPr>
        <w:t>符合下列条件的，方可报名：</w:t>
      </w:r>
      <w:bookmarkStart w:id="0" w:name="_GoBack"/>
      <w:bookmarkEnd w:id="0"/>
    </w:p>
    <w:p>
      <w:pPr>
        <w:rPr>
          <w:rFonts w:hint="eastAsia"/>
        </w:rPr>
      </w:pPr>
      <w:r>
        <w:rPr>
          <w:rFonts w:hint="eastAsia"/>
        </w:rPr>
        <w:t>（1）理想高远、品德优良、学业优秀，热爱科学，并具备创新潜质的高中毕业生。</w:t>
      </w:r>
    </w:p>
    <w:p>
      <w:pPr>
        <w:rPr>
          <w:rFonts w:hint="eastAsia"/>
        </w:rPr>
      </w:pPr>
      <w:r>
        <w:rPr>
          <w:rFonts w:hint="eastAsia"/>
        </w:rPr>
        <w:t>（2）具有在台湾居住的有效身份证明和《台湾居民来往大陆通行证》，考生所持证件须在有效期内。</w:t>
      </w:r>
    </w:p>
    <w:p>
      <w:pPr>
        <w:rPr>
          <w:rFonts w:hint="eastAsia"/>
        </w:rPr>
      </w:pPr>
      <w:r>
        <w:rPr>
          <w:rFonts w:hint="eastAsia"/>
        </w:rPr>
        <w:t>（3）参加当年度台湾地区大学入学考试学科能力测验（以下简称“学测”），各检定科目成绩达到顶标级。</w:t>
      </w:r>
    </w:p>
    <w:p>
      <w:pPr>
        <w:rPr>
          <w:rFonts w:hint="eastAsia"/>
        </w:rPr>
      </w:pPr>
    </w:p>
    <w:p>
      <w:pPr>
        <w:rPr>
          <w:rFonts w:hint="eastAsia"/>
        </w:rPr>
      </w:pPr>
      <w:r>
        <w:rPr>
          <w:rFonts w:hint="eastAsia"/>
        </w:rPr>
        <w:t>二、招生专业</w:t>
      </w:r>
    </w:p>
    <w:p>
      <w:pPr>
        <w:rPr>
          <w:rFonts w:hint="eastAsia"/>
        </w:rPr>
      </w:pPr>
      <w:r>
        <w:rPr>
          <w:rFonts w:hint="eastAsia"/>
        </w:rPr>
        <w:t>2021年国科大共13个专业招收本科生，具体如下：</w:t>
      </w:r>
    </w:p>
    <w:p>
      <w:r>
        <w:drawing>
          <wp:inline distT="0" distB="0" distL="114300" distR="114300">
            <wp:extent cx="5269865" cy="3503930"/>
            <wp:effectExtent l="0" t="0" r="63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3503930"/>
                    </a:xfrm>
                    <a:prstGeom prst="rect">
                      <a:avLst/>
                    </a:prstGeom>
                    <a:noFill/>
                    <a:ln>
                      <a:noFill/>
                    </a:ln>
                  </pic:spPr>
                </pic:pic>
              </a:graphicData>
            </a:graphic>
          </wp:inline>
        </w:drawing>
      </w:r>
    </w:p>
    <w:p>
      <w:pPr>
        <w:rPr>
          <w:rFonts w:hint="eastAsia"/>
        </w:rPr>
      </w:pPr>
      <w:r>
        <w:rPr>
          <w:rFonts w:hint="eastAsia"/>
        </w:rPr>
        <w:t>三、招生计划</w:t>
      </w:r>
    </w:p>
    <w:p>
      <w:pPr>
        <w:rPr>
          <w:rFonts w:hint="eastAsia"/>
        </w:rPr>
      </w:pPr>
      <w:r>
        <w:rPr>
          <w:rFonts w:hint="eastAsia"/>
        </w:rPr>
        <w:t>合计拟招收港澳台地区考生20人左右，其中面向台湾地区拟招生7人左右。</w:t>
      </w:r>
    </w:p>
    <w:p>
      <w:pPr>
        <w:rPr>
          <w:rFonts w:hint="eastAsia"/>
        </w:rPr>
      </w:pPr>
    </w:p>
    <w:p>
      <w:pPr>
        <w:rPr>
          <w:rFonts w:hint="eastAsia"/>
        </w:rPr>
      </w:pPr>
    </w:p>
    <w:p>
      <w:pPr>
        <w:rPr>
          <w:rFonts w:hint="eastAsia"/>
        </w:rPr>
      </w:pPr>
      <w:r>
        <w:rPr>
          <w:rFonts w:hint="eastAsia"/>
        </w:rPr>
        <w:t>四、报名及录取流程</w:t>
      </w:r>
    </w:p>
    <w:p>
      <w:pPr>
        <w:rPr>
          <w:rFonts w:hint="eastAsia"/>
        </w:rPr>
      </w:pPr>
      <w:r>
        <w:rPr>
          <w:rFonts w:hint="eastAsia"/>
        </w:rPr>
        <w:t>所有拟报考国科大的台湾地区学生都须提前通过“综合评价”的方式向国科大招生办公室提出申请，均采用网上报名方式，无需邮寄纸质申请材料。考生需将以下报名材料于2021年5月15日前发送到国科大招生办公室指定电子邮箱（bz@ucas.edu.cn）。</w:t>
      </w:r>
    </w:p>
    <w:p>
      <w:pPr>
        <w:rPr>
          <w:rFonts w:hint="eastAsia"/>
        </w:rPr>
      </w:pPr>
      <w:r>
        <w:rPr>
          <w:rFonts w:hint="eastAsia"/>
        </w:rPr>
        <w:t>所需材料：</w:t>
      </w:r>
    </w:p>
    <w:p>
      <w:pPr>
        <w:rPr>
          <w:rFonts w:hint="eastAsia"/>
        </w:rPr>
      </w:pPr>
      <w:r>
        <w:rPr>
          <w:rFonts w:hint="eastAsia"/>
        </w:rPr>
        <w:t>（1）中国科学院大学2021年台湾地区考生综合评价申请表；</w:t>
      </w:r>
    </w:p>
    <w:p>
      <w:pPr>
        <w:rPr>
          <w:rFonts w:hint="eastAsia"/>
        </w:rPr>
      </w:pPr>
      <w:r>
        <w:rPr>
          <w:rFonts w:hint="eastAsia"/>
        </w:rPr>
        <w:t>（2）台湾居住的有效身份证明和《台湾居民来往大陆通行证》扫描件；</w:t>
      </w:r>
    </w:p>
    <w:p>
      <w:pPr>
        <w:rPr>
          <w:rFonts w:hint="eastAsia"/>
        </w:rPr>
      </w:pPr>
      <w:r>
        <w:rPr>
          <w:rFonts w:hint="eastAsia"/>
        </w:rPr>
        <w:t>（3）“学测”成绩单（含报名序号或准考证号）；</w:t>
      </w:r>
    </w:p>
    <w:p>
      <w:pPr>
        <w:rPr>
          <w:rFonts w:hint="eastAsia"/>
        </w:rPr>
      </w:pPr>
    </w:p>
    <w:p>
      <w:pPr>
        <w:rPr>
          <w:rFonts w:hint="eastAsia"/>
        </w:rPr>
      </w:pPr>
      <w:r>
        <w:rPr>
          <w:rFonts w:hint="eastAsia"/>
        </w:rPr>
        <w:t>（4）考生本人签字的《个人成绩查询授权委托书》（委托书用于授权教育部考试中心查验、核准考生“学测”成绩等信息）；</w:t>
      </w:r>
    </w:p>
    <w:p>
      <w:pPr>
        <w:rPr>
          <w:rFonts w:hint="eastAsia"/>
        </w:rPr>
      </w:pPr>
      <w:r>
        <w:rPr>
          <w:rFonts w:hint="eastAsia"/>
        </w:rPr>
        <w:t>（5）高中学生证扫描件；</w:t>
      </w:r>
    </w:p>
    <w:p>
      <w:pPr>
        <w:rPr>
          <w:rFonts w:hint="eastAsia"/>
        </w:rPr>
      </w:pPr>
      <w:r>
        <w:rPr>
          <w:rFonts w:hint="eastAsia"/>
        </w:rPr>
        <w:t>（6）个人自荐信（简要介绍自己的情况，为何报考中国科学院大学，兴趣爱好、特长等），可手写或打印后于末尾处签名，字数一般不超过 800 字；</w:t>
      </w:r>
    </w:p>
    <w:p>
      <w:pPr>
        <w:rPr>
          <w:rFonts w:hint="eastAsia"/>
        </w:rPr>
      </w:pPr>
      <w:r>
        <w:rPr>
          <w:rFonts w:hint="eastAsia"/>
        </w:rPr>
        <w:t>（7）高中成绩单（加盖学校公章）扫描件；</w:t>
      </w:r>
    </w:p>
    <w:p>
      <w:pPr>
        <w:rPr>
          <w:rFonts w:hint="eastAsia"/>
        </w:rPr>
      </w:pPr>
      <w:r>
        <w:rPr>
          <w:rFonts w:hint="eastAsia"/>
        </w:rPr>
        <w:t>（8）获奖证书和其他证明自己科研实践情况、参加社会活动、特长等的材料。</w:t>
      </w:r>
    </w:p>
    <w:p>
      <w:pPr>
        <w:rPr>
          <w:rFonts w:hint="eastAsia"/>
        </w:rPr>
      </w:pPr>
      <w:r>
        <w:rPr>
          <w:rFonts w:hint="eastAsia"/>
        </w:rPr>
        <w:t>　上传材料扫描件时须确保电子文件清晰可读。</w:t>
      </w:r>
    </w:p>
    <w:p>
      <w:pPr>
        <w:rPr>
          <w:rFonts w:hint="eastAsia"/>
        </w:rPr>
      </w:pPr>
    </w:p>
    <w:p>
      <w:pPr>
        <w:rPr>
          <w:rFonts w:hint="eastAsia"/>
        </w:rPr>
      </w:pPr>
      <w:r>
        <w:rPr>
          <w:rFonts w:hint="eastAsia"/>
        </w:rPr>
        <w:t>初审：国科大招生办公室收到考生网上申请材料后，将组织专家对考生材料进行审核，综合考察考生所报四门“学测”科目总成绩、高中学习成绩、特长、获奖及参加社会活动等情况来进行遴选，确定初审入围名单。国科大招生办公室将于6月1日前通过电子邮件方式通知考生初审是否入围。</w:t>
      </w:r>
    </w:p>
    <w:p>
      <w:pPr>
        <w:rPr>
          <w:rFonts w:hint="eastAsia"/>
        </w:rPr>
      </w:pPr>
    </w:p>
    <w:p>
      <w:pPr>
        <w:rPr>
          <w:rFonts w:hint="eastAsia"/>
        </w:rPr>
      </w:pPr>
      <w:r>
        <w:rPr>
          <w:rFonts w:hint="eastAsia"/>
        </w:rPr>
        <w:t>综合评价测试：测试形式为现场面试或视频面试。综合评价测试具体方式、时间、场地等届时将于国科大招生信息网通知或邮件通知。录取原则：根据考生“学测”成绩和综合评价测试成绩及本校招生计划等，择优录取。经教育部考试中心对上述预录取考生进行“学测”成绩确认后，国科大招生办公室将预录取的台湾高中毕业生名单报送普通高等学校联合招收华侨港澳台学生办公室审核，审核合格后由国科大招生办公室向考生寄送加盖本校公章的新生录取通知书。</w:t>
      </w:r>
    </w:p>
    <w:p>
      <w:pPr>
        <w:rPr>
          <w:rFonts w:hint="eastAsia"/>
        </w:rPr>
      </w:pPr>
    </w:p>
    <w:p>
      <w:pPr>
        <w:rPr>
          <w:rFonts w:hint="eastAsia"/>
        </w:rPr>
      </w:pPr>
      <w:r>
        <w:rPr>
          <w:rFonts w:hint="eastAsia"/>
        </w:rPr>
        <w:t>五、在校管理</w:t>
      </w:r>
    </w:p>
    <w:p>
      <w:pPr>
        <w:rPr>
          <w:rFonts w:hint="eastAsia"/>
        </w:rPr>
      </w:pPr>
      <w:r>
        <w:rPr>
          <w:rFonts w:hint="eastAsia"/>
        </w:rPr>
        <w:t>台湾地区本科生的管理遵照国科大本科生相关管理规定执行。与内地相同专业本科生同班教学。</w:t>
      </w:r>
    </w:p>
    <w:p>
      <w:pPr>
        <w:rPr>
          <w:rFonts w:hint="eastAsia"/>
        </w:rPr>
      </w:pPr>
    </w:p>
    <w:p>
      <w:pPr>
        <w:rPr>
          <w:rFonts w:hint="eastAsia"/>
        </w:rPr>
      </w:pPr>
    </w:p>
    <w:p>
      <w:pPr>
        <w:rPr>
          <w:rFonts w:hint="eastAsia"/>
        </w:rPr>
      </w:pPr>
      <w:r>
        <w:rPr>
          <w:rFonts w:hint="eastAsia"/>
        </w:rPr>
        <w:t>六、学费及住宿费</w:t>
      </w:r>
    </w:p>
    <w:p>
      <w:pPr>
        <w:rPr>
          <w:rFonts w:hint="eastAsia"/>
        </w:rPr>
      </w:pPr>
      <w:r>
        <w:rPr>
          <w:rFonts w:hint="eastAsia"/>
        </w:rPr>
        <w:t>与内地相同年级本科生相同标准。</w:t>
      </w:r>
    </w:p>
    <w:p>
      <w:pPr>
        <w:rPr>
          <w:rFonts w:hint="eastAsia"/>
        </w:rPr>
      </w:pPr>
      <w:r>
        <w:rPr>
          <w:rFonts w:hint="eastAsia"/>
        </w:rPr>
        <w:t>学费：5500元人民币/生•学年</w:t>
      </w:r>
    </w:p>
    <w:p>
      <w:pPr>
        <w:rPr>
          <w:rFonts w:hint="eastAsia"/>
        </w:rPr>
      </w:pPr>
      <w:r>
        <w:rPr>
          <w:rFonts w:hint="eastAsia"/>
        </w:rPr>
        <w:t>住宿费：1200元人民币/生•学年</w:t>
      </w:r>
    </w:p>
    <w:p>
      <w:pPr>
        <w:rPr>
          <w:rFonts w:hint="eastAsia"/>
        </w:rPr>
      </w:pPr>
    </w:p>
    <w:p>
      <w:pPr>
        <w:rPr>
          <w:rFonts w:hint="eastAsia"/>
        </w:rPr>
      </w:pPr>
    </w:p>
    <w:p>
      <w:pPr>
        <w:rPr>
          <w:rFonts w:hint="eastAsia"/>
        </w:rPr>
      </w:pPr>
      <w:r>
        <w:rPr>
          <w:rFonts w:hint="eastAsia"/>
        </w:rPr>
        <w:t>七、体检</w:t>
      </w:r>
    </w:p>
    <w:p>
      <w:pPr>
        <w:rPr>
          <w:rFonts w:hint="eastAsia"/>
        </w:rPr>
      </w:pPr>
      <w:r>
        <w:rPr>
          <w:rFonts w:hint="eastAsia"/>
        </w:rPr>
        <w:t>考生身体健康状况检查和专业录取标准，按教育部、卫生部和中国残疾人联合会印发的《普通高等学校招生体检工作指导意见》执行。新生入学后，参加学校统一安排的身体检查，不符合要求的，取消入学资格。</w:t>
      </w:r>
    </w:p>
    <w:p>
      <w:pPr>
        <w:rPr>
          <w:rFonts w:hint="eastAsia"/>
        </w:rPr>
      </w:pPr>
    </w:p>
    <w:p>
      <w:pPr>
        <w:rPr>
          <w:rFonts w:hint="eastAsia"/>
        </w:rPr>
      </w:pPr>
    </w:p>
    <w:p>
      <w:pPr>
        <w:rPr>
          <w:rFonts w:hint="eastAsia"/>
        </w:rPr>
      </w:pPr>
      <w:r>
        <w:rPr>
          <w:rFonts w:hint="eastAsia"/>
        </w:rPr>
        <w:t>八、监督</w:t>
      </w:r>
    </w:p>
    <w:p>
      <w:pPr>
        <w:rPr>
          <w:rFonts w:hint="eastAsia"/>
        </w:rPr>
      </w:pPr>
      <w:r>
        <w:rPr>
          <w:rFonts w:hint="eastAsia"/>
        </w:rPr>
        <w:t>中国科学院大学台湾地区本科生综合评价选拔录取工作接受学校纪检监察部门、考生、家长以及社会各界的监督。</w:t>
      </w:r>
    </w:p>
    <w:p>
      <w:pPr>
        <w:rPr>
          <w:rFonts w:hint="eastAsia"/>
        </w:rPr>
      </w:pPr>
      <w:r>
        <w:rPr>
          <w:rFonts w:hint="eastAsia"/>
        </w:rPr>
        <w:t>中国科学院大学纪检监察部门监督电话：(86-10)88256029。</w:t>
      </w:r>
    </w:p>
    <w:p>
      <w:pPr>
        <w:rPr>
          <w:rFonts w:hint="eastAsia"/>
        </w:rPr>
      </w:pPr>
    </w:p>
    <w:p>
      <w:pPr>
        <w:rPr>
          <w:rFonts w:hint="eastAsia"/>
        </w:rPr>
      </w:pPr>
    </w:p>
    <w:p>
      <w:pPr>
        <w:rPr>
          <w:rFonts w:hint="eastAsia"/>
        </w:rPr>
      </w:pPr>
      <w:r>
        <w:rPr>
          <w:rFonts w:hint="eastAsia"/>
        </w:rPr>
        <w:t>九、附则</w:t>
      </w:r>
    </w:p>
    <w:p>
      <w:pPr>
        <w:rPr>
          <w:rFonts w:hint="eastAsia"/>
        </w:rPr>
      </w:pPr>
      <w:r>
        <w:rPr>
          <w:rFonts w:hint="eastAsia"/>
        </w:rPr>
        <w:t>1．中国科学院大学未委托任何个人或中介组织开展综合评价选拔有关工作，不举办任何形式的辅导班等。</w:t>
      </w:r>
    </w:p>
    <w:p>
      <w:pPr>
        <w:rPr>
          <w:rFonts w:hint="eastAsia"/>
        </w:rPr>
      </w:pPr>
      <w:r>
        <w:rPr>
          <w:rFonts w:hint="eastAsia"/>
        </w:rPr>
        <w:t>2．此次台湾地区学生综合评价选拔不收取任何费用。</w:t>
      </w:r>
    </w:p>
    <w:p>
      <w:pPr>
        <w:rPr>
          <w:rFonts w:hint="eastAsia"/>
        </w:rPr>
      </w:pPr>
      <w:r>
        <w:rPr>
          <w:rFonts w:hint="eastAsia"/>
        </w:rPr>
        <w:t>3．本年度的报名全部以网上提交的材料为准，其内容务必真实准确。如有造假或不实信息，一经查实将取消考生的申请资格；已经获得面试资格的，将取消资格认定；已经入学的，将按教育部相关规定处理。</w:t>
      </w:r>
    </w:p>
    <w:p>
      <w:pPr>
        <w:rPr>
          <w:rFonts w:hint="eastAsia"/>
        </w:rPr>
      </w:pPr>
      <w:r>
        <w:rPr>
          <w:rFonts w:hint="eastAsia"/>
        </w:rPr>
        <w:t>4．本简章由中国科学院大学招生办公室负责解释。</w:t>
      </w:r>
    </w:p>
    <w:p>
      <w:pPr>
        <w:rPr>
          <w:rFonts w:hint="eastAsia"/>
        </w:rPr>
      </w:pPr>
    </w:p>
    <w:p>
      <w:pPr>
        <w:rPr>
          <w:rFonts w:hint="eastAsia"/>
        </w:rPr>
      </w:pPr>
    </w:p>
    <w:p>
      <w:pPr>
        <w:rPr>
          <w:rFonts w:hint="eastAsia"/>
        </w:rPr>
      </w:pPr>
      <w:r>
        <w:rPr>
          <w:rFonts w:hint="eastAsia"/>
        </w:rPr>
        <w:t>十、联系方式</w:t>
      </w:r>
    </w:p>
    <w:p>
      <w:pPr>
        <w:rPr>
          <w:rFonts w:hint="eastAsia"/>
        </w:rPr>
      </w:pPr>
    </w:p>
    <w:p>
      <w:pPr>
        <w:rPr>
          <w:rFonts w:hint="eastAsia"/>
        </w:rPr>
      </w:pPr>
    </w:p>
    <w:p>
      <w:pPr>
        <w:rPr>
          <w:rFonts w:hint="eastAsia"/>
        </w:rPr>
      </w:pPr>
      <w:r>
        <w:rPr>
          <w:rFonts w:hint="eastAsia"/>
        </w:rPr>
        <w:t>联系人：尹老师、陈老师</w:t>
      </w:r>
    </w:p>
    <w:p>
      <w:pPr>
        <w:rPr>
          <w:rFonts w:hint="eastAsia"/>
        </w:rPr>
      </w:pPr>
    </w:p>
    <w:p>
      <w:pPr>
        <w:rPr>
          <w:rFonts w:hint="eastAsia"/>
        </w:rPr>
      </w:pPr>
    </w:p>
    <w:p>
      <w:pPr>
        <w:rPr>
          <w:rFonts w:hint="eastAsia"/>
        </w:rPr>
      </w:pPr>
      <w:r>
        <w:rPr>
          <w:rFonts w:hint="eastAsia"/>
        </w:rPr>
        <w:t>通讯地址：北京市石景山区玉泉路19号（甲），中国科学院大学招生办公室</w:t>
      </w:r>
    </w:p>
    <w:p>
      <w:pPr>
        <w:rPr>
          <w:rFonts w:hint="eastAsia"/>
        </w:rPr>
      </w:pPr>
      <w:r>
        <w:rPr>
          <w:rFonts w:hint="eastAsia"/>
        </w:rPr>
        <w:t>邮政编码：100049</w:t>
      </w:r>
    </w:p>
    <w:p>
      <w:pPr>
        <w:rPr>
          <w:rFonts w:hint="eastAsia"/>
        </w:rPr>
      </w:pPr>
      <w:r>
        <w:rPr>
          <w:rFonts w:hint="eastAsia"/>
        </w:rPr>
        <w:t>电话1：(86-10)88256215（国科大招生办公室,招生政策咨询）</w:t>
      </w:r>
    </w:p>
    <w:p>
      <w:pPr>
        <w:rPr>
          <w:rFonts w:hint="eastAsia"/>
        </w:rPr>
      </w:pPr>
      <w:r>
        <w:rPr>
          <w:rFonts w:hint="eastAsia"/>
        </w:rPr>
        <w:t>电话2：(86-10)82672900（国科大港澳台学生办公室,在国科大学习及生活情况咨询）</w:t>
      </w:r>
    </w:p>
    <w:p>
      <w:pPr>
        <w:rPr>
          <w:rFonts w:hint="eastAsia"/>
        </w:rPr>
      </w:pPr>
      <w:r>
        <w:rPr>
          <w:rFonts w:hint="eastAsia"/>
        </w:rPr>
        <w:t>电子信箱：bz@ucas.edu.cn</w:t>
      </w:r>
    </w:p>
    <w:p>
      <w:pPr>
        <w:rPr>
          <w:rFonts w:hint="eastAsia"/>
        </w:rPr>
      </w:pPr>
    </w:p>
    <w:p>
      <w:pPr>
        <w:rPr>
          <w:rFonts w:hint="eastAsia"/>
        </w:rPr>
      </w:pPr>
    </w:p>
    <w:p>
      <w:pPr>
        <w:rPr>
          <w:rFonts w:hint="eastAsia"/>
        </w:rPr>
      </w:pPr>
      <w:r>
        <w:rPr>
          <w:rFonts w:hint="eastAsia"/>
        </w:rPr>
        <w:t>学校招生信息网：</w:t>
      </w:r>
      <w:r>
        <w:rPr>
          <w:rFonts w:hint="eastAsia"/>
        </w:rPr>
        <w:fldChar w:fldCharType="begin"/>
      </w:r>
      <w:r>
        <w:rPr>
          <w:rFonts w:hint="eastAsia"/>
        </w:rPr>
        <w:instrText xml:space="preserve"> HYPERLINK "http://admission.ucas.edu.cn" </w:instrText>
      </w:r>
      <w:r>
        <w:rPr>
          <w:rFonts w:hint="eastAsia"/>
        </w:rPr>
        <w:fldChar w:fldCharType="separate"/>
      </w:r>
      <w:r>
        <w:rPr>
          <w:rStyle w:val="5"/>
          <w:rFonts w:hint="eastAsia"/>
        </w:rPr>
        <w:t>http://admission.ucas.edu.cn</w:t>
      </w:r>
      <w:r>
        <w:rPr>
          <w:rFonts w:hint="eastAsia"/>
        </w:rPr>
        <w:fldChar w:fldCharType="end"/>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网址：https://admission.ucas.ac.cn/ShowArticle/Article/dc7dc7f7-1b95-4d46-80e9-b6b29c4278a2/53f56a45-13c3-4bd7-9582-20bdaad549e6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DA1FC7"/>
    <w:rsid w:val="47DA1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2021-02-16T09:11:00Z</dcterms:created>
  <dc:creator>阿Co</dc:creator>
  <cp:lastModifiedBy>阿Co</cp:lastModifiedBy>
  <dcterms:modified xsi:type="dcterms:W3CDTF">2021-02-16T09:17:43Z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