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5E" w:rsidRPr="00901B5E" w:rsidRDefault="00901B5E" w:rsidP="00901B5E">
      <w:pPr>
        <w:jc w:val="center"/>
        <w:rPr>
          <w:rFonts w:ascii="楷体" w:eastAsia="楷体" w:hAnsi="楷体" w:hint="eastAsia"/>
          <w:sz w:val="28"/>
          <w:lang w:eastAsia="zh-TW"/>
        </w:rPr>
      </w:pPr>
      <w:bookmarkStart w:id="0" w:name="_GoBack"/>
      <w:r w:rsidRPr="00901B5E">
        <w:rPr>
          <w:rFonts w:ascii="楷体" w:eastAsia="楷体" w:hAnsi="楷体" w:hint="eastAsia"/>
          <w:sz w:val="28"/>
          <w:lang w:eastAsia="zh-TW"/>
        </w:rPr>
        <w:t>學測英文重時事 建中英文師提兩大建議</w:t>
      </w:r>
      <w:bookmarkEnd w:id="0"/>
    </w:p>
    <w:p w:rsidR="006709BD" w:rsidRPr="00901B5E" w:rsidRDefault="00901B5E" w:rsidP="00901B5E">
      <w:pPr>
        <w:jc w:val="left"/>
        <w:rPr>
          <w:rFonts w:hint="eastAsia"/>
          <w:sz w:val="2"/>
          <w:lang w:eastAsia="zh-TW"/>
        </w:rPr>
      </w:pPr>
      <w:r w:rsidRPr="00901B5E">
        <w:rPr>
          <w:rFonts w:ascii="楷体" w:eastAsia="楷体" w:hAnsi="楷体" w:hint="eastAsia"/>
          <w:sz w:val="13"/>
          <w:lang w:eastAsia="zh-TW"/>
        </w:rPr>
        <w:t>2021-01-12 11:18 聯合報 / 記者趙宥寧／台北即時報導</w:t>
      </w: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有12.8萬人報考的學測將於22、23日登場，全國高級中等學校教育產業工會邀集各科教師，為全國數十萬考生提供應考注意事項。高中英文科教師表示，英文大考常考新聞時事，建議考生每天花五到十分鐘，瀏覽雜誌或新聞媒體的英文時事話題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考前倒數十天，台北市立建國中學英文科教師曹靖儀表示，考前最後衝刺，學生作息要先「規律正常」，讓自己習慣白天精神很好，考試當天比較容易發揮原有的實力。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至於考前英語科應試準備，曹靖儀建議，考生每星期至少要做一回模擬試題，維持考試手感，特別需要加強英文的學生，也可再多做幾回。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曹靖儀說，演練模擬試題的時候，要比照正式考試的時間限制，才可以訓練自己的答題速度。做完題目後，可以參考詳解，複習自己比較不足之處，如答錯或沒有把握的地方。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英文科又分為選擇題與非選擇題兩大題型。曹靖儀表示，選擇題部分，演練模擬試題應就足夠；非選擇題部分，建議考生可回頭複習過去高中兩、三年來遭遇過、演練過的翻譯題常考單字、片語、句型，並把當中比較重要的句子、措辭讀熟、背起來。例如：result in、social media。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至於英文作文部分，曹靖儀表示，因為考試時間有限，建議考生約利用三分鐘的時間，練習在腦海打大綱，比如這個題目要如何寫、可能用到那些關鍵字詞，練就同學們答題反應能力，看到不同試題，可以立即知道該往哪個方向寫，而且若常這樣練習，需用到的一些關鍵字詞要是卡住的話，才有機會在正式考試前先去查好、記下來，等到正式應考，就能從容答題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曹靖儀提到，近年學測考題作文題型變化甚大，建議同學要熟悉各種題型，最好都演練過，如書信、看圖寫作、說明文、記敘文、描寫文等，每個題型都會有不同的注意事項，如書信格式、記敘文的時態以過去式為主，這些部分若不熟悉也得溫習、留意一下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01B5E" w:rsidRPr="00901B5E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英文大考常考新聞時事，曹靖儀建議，考生每天可花個五到十分鐘，瀏覽一下雜誌或新聞媒體當中的英文時事話題。程度好的同學，可以上網收看CNN 10，每天抽出一小段時間聽、讀英文，即使只有10分鐘，除了可以熟悉時事之外，也有助於維持語感。</w:t>
      </w:r>
    </w:p>
    <w:p w:rsidR="00901B5E" w:rsidRPr="00901B5E" w:rsidRDefault="00901B5E" w:rsidP="00901B5E">
      <w:pPr>
        <w:jc w:val="left"/>
        <w:rPr>
          <w:rFonts w:ascii="楷体" w:eastAsia="楷体" w:hAnsi="楷体"/>
          <w:lang w:eastAsia="zh-TW"/>
        </w:rPr>
      </w:pPr>
    </w:p>
    <w:p w:rsidR="009D57D0" w:rsidRPr="006709BD" w:rsidRDefault="00901B5E" w:rsidP="00901B5E">
      <w:pPr>
        <w:jc w:val="left"/>
        <w:rPr>
          <w:rFonts w:ascii="楷体" w:eastAsia="楷体" w:hAnsi="楷体" w:hint="eastAsia"/>
          <w:lang w:eastAsia="zh-TW"/>
        </w:rPr>
      </w:pPr>
      <w:r w:rsidRPr="00901B5E">
        <w:rPr>
          <w:rFonts w:ascii="楷体" w:eastAsia="楷体" w:hAnsi="楷体" w:hint="eastAsia"/>
          <w:lang w:eastAsia="zh-TW"/>
        </w:rPr>
        <w:t>曹靖儀也提到，英文學習雜誌廠商、課本書商多半會提供考前時事英文的整理，可以多加參考、利用。</w:t>
      </w:r>
      <w:r w:rsidR="009D57D0" w:rsidRPr="006709BD">
        <w:rPr>
          <w:rFonts w:ascii="楷体" w:eastAsia="楷体" w:hAnsi="楷体" w:hint="eastAsia"/>
          <w:lang w:eastAsia="zh-TW"/>
        </w:rPr>
        <w:br/>
      </w: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9D57D0" w:rsidRPr="006709BD" w:rsidRDefault="009D57D0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  <w:lang w:eastAsia="zh-TW"/>
        </w:rPr>
      </w:pPr>
    </w:p>
    <w:p w:rsidR="00A86791" w:rsidRDefault="00A86791" w:rsidP="009D57D0">
      <w:pPr>
        <w:jc w:val="left"/>
        <w:rPr>
          <w:rFonts w:ascii="楷体" w:eastAsia="楷体" w:hAnsi="楷体" w:hint="eastAsia"/>
        </w:rPr>
      </w:pPr>
    </w:p>
    <w:p w:rsidR="009D57D0" w:rsidRPr="006709BD" w:rsidRDefault="009D57D0" w:rsidP="009D57D0">
      <w:pPr>
        <w:jc w:val="left"/>
        <w:rPr>
          <w:rFonts w:ascii="楷体" w:eastAsia="楷体" w:hAnsi="楷体"/>
        </w:rPr>
      </w:pPr>
      <w:r w:rsidRPr="006709BD">
        <w:rPr>
          <w:rFonts w:ascii="楷体" w:eastAsia="楷体" w:hAnsi="楷体" w:hint="eastAsia"/>
        </w:rPr>
        <w:t>网址：</w:t>
      </w:r>
      <w:r w:rsidR="00901B5E" w:rsidRPr="00901B5E">
        <w:rPr>
          <w:rFonts w:ascii="楷体" w:eastAsia="楷体" w:hAnsi="楷体"/>
        </w:rPr>
        <w:t>https://udn.com/news/story/6925/5167252?from=udn-catelistnews_ch2</w:t>
      </w:r>
    </w:p>
    <w:sectPr w:rsidR="009D57D0" w:rsidRPr="006709BD" w:rsidSect="00A86791">
      <w:pgSz w:w="11906" w:h="16838"/>
      <w:pgMar w:top="851" w:right="1558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D0"/>
    <w:rsid w:val="00003BF3"/>
    <w:rsid w:val="006709BD"/>
    <w:rsid w:val="00901B5E"/>
    <w:rsid w:val="009D57D0"/>
    <w:rsid w:val="00A8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7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57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2021-01-12T07:35:00Z</dcterms:created>
  <dcterms:modified xsi:type="dcterms:W3CDTF">2021-01-12T07:35:00Z</dcterms:modified>
</cp:coreProperties>
</file>