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9" w:rsidRPr="00F073EA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F073EA">
        <w:rPr>
          <w:rFonts w:ascii="標楷體" w:eastAsia="標楷體" w:hAnsi="標楷體"/>
          <w:b/>
          <w:szCs w:val="24"/>
        </w:rPr>
        <w:t>2017-</w:t>
      </w:r>
      <w:r w:rsidR="00CB2C82" w:rsidRPr="00F073EA">
        <w:rPr>
          <w:rFonts w:ascii="標楷體" w:eastAsia="標楷體" w:hAnsi="標楷體"/>
          <w:b/>
          <w:szCs w:val="24"/>
        </w:rPr>
        <w:t>2</w:t>
      </w:r>
      <w:r w:rsidRPr="00F073EA">
        <w:rPr>
          <w:rFonts w:ascii="標楷體" w:eastAsia="標楷體" w:hAnsi="標楷體" w:hint="eastAsia"/>
          <w:b/>
          <w:szCs w:val="24"/>
        </w:rPr>
        <w:t>華東臺商子女學校蘇州校區教學進度表暨計畫表</w:t>
      </w:r>
      <w:r w:rsidRPr="00F073EA">
        <w:rPr>
          <w:rFonts w:ascii="標楷體" w:eastAsia="標楷體" w:hAnsi="標楷體"/>
          <w:b/>
          <w:szCs w:val="24"/>
        </w:rPr>
        <w:t>(</w:t>
      </w:r>
      <w:r w:rsidRPr="00F073EA">
        <w:rPr>
          <w:rFonts w:ascii="標楷體" w:eastAsia="標楷體" w:hAnsi="標楷體" w:hint="eastAsia"/>
          <w:b/>
          <w:szCs w:val="24"/>
        </w:rPr>
        <w:t>科任教師適用</w:t>
      </w:r>
      <w:r w:rsidRPr="00F073EA">
        <w:rPr>
          <w:rFonts w:ascii="標楷體" w:eastAsia="標楷體" w:hAnsi="標楷體"/>
          <w:b/>
          <w:szCs w:val="24"/>
        </w:rPr>
        <w:t xml:space="preserve">)     </w:t>
      </w:r>
    </w:p>
    <w:p w:rsidR="00612659" w:rsidRPr="00F073EA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smartTag w:uri="urn:schemas-microsoft-com:office:smarttags" w:element="PersonName">
        <w:smartTagPr>
          <w:attr w:name="ProductID" w:val="任課"/>
        </w:smartTagPr>
        <w:r w:rsidRPr="00F073EA">
          <w:rPr>
            <w:rFonts w:ascii="標楷體" w:eastAsia="標楷體" w:hAnsi="標楷體" w:hint="eastAsia"/>
            <w:b/>
            <w:szCs w:val="24"/>
          </w:rPr>
          <w:t>任課</w:t>
        </w:r>
      </w:smartTag>
      <w:r w:rsidRPr="00F073EA">
        <w:rPr>
          <w:rFonts w:ascii="標楷體" w:eastAsia="標楷體" w:hAnsi="標楷體" w:hint="eastAsia"/>
          <w:b/>
          <w:szCs w:val="24"/>
        </w:rPr>
        <w:t>老師：</w:t>
      </w:r>
      <w:r w:rsidRPr="00F073EA">
        <w:rPr>
          <w:rFonts w:ascii="標楷體" w:eastAsia="標楷體" w:hAnsi="標楷體"/>
          <w:b/>
          <w:szCs w:val="24"/>
        </w:rPr>
        <w:t>___</w:t>
      </w:r>
      <w:r w:rsidR="00E74CFB" w:rsidRPr="00F073EA">
        <w:rPr>
          <w:rFonts w:ascii="標楷體" w:eastAsia="標楷體" w:hAnsi="標楷體" w:hint="eastAsia"/>
          <w:b/>
          <w:szCs w:val="24"/>
          <w:lang w:eastAsia="zh-CN"/>
        </w:rPr>
        <w:t>高明月</w:t>
      </w:r>
      <w:r w:rsidRPr="00F073EA">
        <w:rPr>
          <w:rFonts w:ascii="標楷體" w:eastAsia="標楷體" w:hAnsi="標楷體"/>
          <w:b/>
          <w:szCs w:val="24"/>
        </w:rPr>
        <w:t>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818"/>
        <w:gridCol w:w="1534"/>
        <w:gridCol w:w="1534"/>
        <w:gridCol w:w="1534"/>
        <w:gridCol w:w="1534"/>
        <w:gridCol w:w="1534"/>
        <w:gridCol w:w="1534"/>
        <w:gridCol w:w="1280"/>
        <w:gridCol w:w="731"/>
        <w:gridCol w:w="1158"/>
      </w:tblGrid>
      <w:tr w:rsidR="00041D24" w:rsidRPr="00F073EA" w:rsidTr="009D5669">
        <w:trPr>
          <w:cantSplit/>
          <w:trHeight w:val="1134"/>
        </w:trPr>
        <w:tc>
          <w:tcPr>
            <w:tcW w:w="271" w:type="pct"/>
            <w:vAlign w:val="center"/>
          </w:tcPr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月主題</w:t>
            </w:r>
          </w:p>
        </w:tc>
        <w:tc>
          <w:tcPr>
            <w:tcW w:w="293" w:type="pct"/>
            <w:vAlign w:val="center"/>
          </w:tcPr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F073EA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F073EA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F073EA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F073EA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F073EA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550" w:type="pct"/>
            <w:textDirection w:val="tbRlV"/>
            <w:vAlign w:val="center"/>
          </w:tcPr>
          <w:p w:rsidR="00A52220" w:rsidRPr="009D5669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D5669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459" w:type="pct"/>
            <w:vAlign w:val="center"/>
          </w:tcPr>
          <w:p w:rsidR="00A52220" w:rsidRPr="009D5669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9D5669">
              <w:rPr>
                <w:rFonts w:ascii="標楷體" w:eastAsia="標楷體" w:hAnsi="標楷體" w:hint="eastAsia"/>
              </w:rPr>
              <w:t>該週搭配的作業或評量</w:t>
            </w:r>
          </w:p>
        </w:tc>
        <w:tc>
          <w:tcPr>
            <w:tcW w:w="262" w:type="pct"/>
            <w:vAlign w:val="center"/>
          </w:tcPr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學校活動</w:t>
            </w:r>
          </w:p>
        </w:tc>
        <w:tc>
          <w:tcPr>
            <w:tcW w:w="418" w:type="pct"/>
            <w:vAlign w:val="center"/>
          </w:tcPr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F073EA">
              <w:rPr>
                <w:rFonts w:ascii="標楷體" w:eastAsia="標楷體" w:hAnsi="標楷體" w:hint="eastAsia"/>
              </w:rPr>
              <w:t>備註</w:t>
            </w:r>
          </w:p>
        </w:tc>
      </w:tr>
      <w:tr w:rsidR="00041D24" w:rsidRPr="00F073EA" w:rsidTr="009D5669">
        <w:tc>
          <w:tcPr>
            <w:tcW w:w="271" w:type="pct"/>
            <w:vMerge w:val="restar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二</w:t>
            </w:r>
            <w:r w:rsidRPr="00F073EA">
              <w:rPr>
                <w:rFonts w:ascii="標楷體" w:eastAsia="標楷體" w:hAnsi="標楷體" w:hint="eastAsia"/>
                <w:szCs w:val="24"/>
              </w:rPr>
              <w:t>月勤學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pct"/>
          </w:tcPr>
          <w:p w:rsidR="00622AC1" w:rsidRPr="00F073EA" w:rsidRDefault="00D13B3B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选用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手摇铃,演唱&lt;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《欢迎歌》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425623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律动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教学歌曲《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贴心的标志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41305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高音do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在五线谱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的位置，演唱歌曲《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钟声响起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自由谱写四小节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旋律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自由谱写四小节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旋律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世界名谣《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喀秋莎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并尝试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腹部呼气。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13B3B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学习歌曲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《春神</w:t>
            </w:r>
            <w:r w:rsidR="000808A3" w:rsidRPr="00F073EA">
              <w:rPr>
                <w:rFonts w:ascii="標楷體" w:eastAsia="標楷體" w:hAnsi="標楷體"/>
                <w:szCs w:val="24"/>
                <w:lang w:eastAsia="zh-CN"/>
              </w:rPr>
              <w:t>来了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,并认识五线谱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425623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火车快飞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413054" w:rsidP="00413054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高音re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在五线谱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的位置，演唱歌曲《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来欢唱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5B6A5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心中有歌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认识反复记号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以及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切分音。</w:t>
            </w:r>
          </w:p>
        </w:tc>
        <w:tc>
          <w:tcPr>
            <w:tcW w:w="550" w:type="pct"/>
          </w:tcPr>
          <w:p w:rsidR="00622AC1" w:rsidRPr="00F073EA" w:rsidRDefault="0026724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欣赏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管弦乐《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彼得与狼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并认识西洋乐器。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Z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um Gali Gali》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，感受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以色列活泼有趣的歌声。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 w:val="restar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三</w:t>
            </w:r>
            <w:r w:rsidRPr="00F073EA">
              <w:rPr>
                <w:rFonts w:ascii="標楷體" w:eastAsia="標楷體" w:hAnsi="標楷體" w:hint="eastAsia"/>
                <w:szCs w:val="24"/>
              </w:rPr>
              <w:t>月合作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pct"/>
          </w:tcPr>
          <w:p w:rsidR="00622AC1" w:rsidRPr="00F073EA" w:rsidRDefault="00D13B3B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学习陶笛曲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《紫竹调》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AC40BC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通过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节奏乐，学唱《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捕鱼歌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41305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了解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巴赫，并且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欣赏巴赫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的作品《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小步舞曲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5B6A5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敦促有力的声音演唱《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棕色小壶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熟练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掌握四分休止符。</w:t>
            </w:r>
          </w:p>
        </w:tc>
        <w:tc>
          <w:tcPr>
            <w:tcW w:w="550" w:type="pct"/>
          </w:tcPr>
          <w:p w:rsidR="00622AC1" w:rsidRPr="00F073EA" w:rsidRDefault="0026724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学习贝多芬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乐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="00BB432F"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欢乐颂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摇啊摇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，感受68拍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的舒缓。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2D7C82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律动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《打电话》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AC40BC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热闹的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街道》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E9128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认识34拍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，并且习唱《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老乌鸦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感受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紫竹调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与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棕色小壶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的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区别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BB432F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二声部歌曲《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快乐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的向前走》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苏格兰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风笛，感受当地的热情。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B177C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家长日</w:t>
            </w: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A31DD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歌曲《花园里</w:t>
            </w:r>
            <w:r w:rsidR="000808A3" w:rsidRPr="00F073EA">
              <w:rPr>
                <w:rFonts w:ascii="標楷體" w:eastAsia="標楷體" w:hAnsi="標楷體"/>
                <w:szCs w:val="24"/>
                <w:lang w:eastAsia="zh-CN"/>
              </w:rPr>
              <w:t>的洋娃娃</w:t>
            </w:r>
            <w:r w:rsidR="000808A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配上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乐器律动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AC40BC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通过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情景剧，学唱歌曲《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土蚯仔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子》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E9128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小雨丝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进行异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同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，感受合唱之美。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直笛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紫竹调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BB432F" w:rsidP="00BB432F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尝试用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弹舌的方式去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安徽小调《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凤阳花鼓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直笛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演奏《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苏格兰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勇士》。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0808A3" w:rsidP="000808A3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学习律动《萝莉的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魔力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AC40BC" w:rsidP="00AC40BC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洋娃娃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》。</w:t>
            </w:r>
          </w:p>
        </w:tc>
        <w:tc>
          <w:tcPr>
            <w:tcW w:w="550" w:type="pct"/>
          </w:tcPr>
          <w:p w:rsidR="00622AC1" w:rsidRPr="00F073EA" w:rsidRDefault="0091476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直笛吹奏方法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河水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音乐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欣赏《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嘉禾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舞曲》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BB432F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1、欣赏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乐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波斯舞曲》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。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2、演唱闽南语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名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丢丢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铜仔》。</w:t>
            </w:r>
          </w:p>
        </w:tc>
        <w:tc>
          <w:tcPr>
            <w:tcW w:w="550" w:type="pct"/>
          </w:tcPr>
          <w:p w:rsidR="00622AC1" w:rsidRPr="009D5669" w:rsidRDefault="000F2AC9" w:rsidP="000F2AC9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乐器手风琴，演唱世界名曲《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桑塔露琪亚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 w:val="restar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四月寬恕月</w:t>
            </w: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陶笛曲《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甜蜜的家庭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学唱歌曲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小豆苗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C大调音阶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B103E8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认识C大调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音阶，演唱歌曲《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唱歌》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音乐欣赏二胡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独奏《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赛马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认识到提琴与二胡的异同。</w:t>
            </w:r>
          </w:p>
        </w:tc>
        <w:tc>
          <w:tcPr>
            <w:tcW w:w="550" w:type="pct"/>
          </w:tcPr>
          <w:p w:rsidR="00622AC1" w:rsidRPr="00F073EA" w:rsidRDefault="00BB432F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欣赏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高山青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认识非洲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打击乐器，并且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熟练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掌握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44拍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节奏。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9D5669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考试周</w:t>
            </w:r>
          </w:p>
        </w:tc>
        <w:tc>
          <w:tcPr>
            <w:tcW w:w="550" w:type="pct"/>
          </w:tcPr>
          <w:p w:rsidR="00622AC1" w:rsidRPr="00F073EA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F073EA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考试周</w:t>
            </w:r>
          </w:p>
        </w:tc>
        <w:tc>
          <w:tcPr>
            <w:tcW w:w="550" w:type="pct"/>
          </w:tcPr>
          <w:p w:rsidR="00622AC1" w:rsidRPr="00F073EA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考试周</w:t>
            </w:r>
          </w:p>
        </w:tc>
        <w:tc>
          <w:tcPr>
            <w:tcW w:w="550" w:type="pct"/>
          </w:tcPr>
          <w:p w:rsidR="00622AC1" w:rsidRPr="00F073EA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9D5669" w:rsidRDefault="00D13B3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B177C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考试周</w:t>
            </w:r>
            <w:r w:rsidR="00C02FD9"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="00C02FD9" w:rsidRPr="00F073EA">
              <w:rPr>
                <w:rFonts w:ascii="標楷體" w:eastAsia="標楷體" w:hAnsi="標楷體"/>
                <w:szCs w:val="24"/>
                <w:lang w:eastAsia="zh-CN"/>
              </w:rPr>
              <w:t>运动会</w:t>
            </w: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7776E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节奏乐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划龙舟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通过观察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生活，学唱歌曲《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下雨天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》。</w:t>
            </w:r>
          </w:p>
        </w:tc>
        <w:tc>
          <w:tcPr>
            <w:tcW w:w="550" w:type="pct"/>
          </w:tcPr>
          <w:p w:rsidR="00622AC1" w:rsidRPr="00F073EA" w:rsidRDefault="00B103E8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贝多芬，欣赏《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给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爱丽丝》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直笛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孤挺花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《月夜》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校园名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，</w:t>
            </w:r>
            <w:r w:rsidR="00BB432F"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</w:t>
            </w:r>
            <w:r w:rsidR="00BB432F" w:rsidRPr="00F073EA">
              <w:rPr>
                <w:rFonts w:ascii="標楷體" w:eastAsia="標楷體" w:hAnsi="標楷體"/>
                <w:szCs w:val="24"/>
                <w:lang w:eastAsia="zh-CN"/>
              </w:rPr>
              <w:t>民谣《</w:t>
            </w:r>
            <w:r w:rsidR="00BB432F"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外婆</w:t>
            </w:r>
            <w:r w:rsidR="00BB432F" w:rsidRPr="00F073EA">
              <w:rPr>
                <w:rFonts w:ascii="標楷體" w:eastAsia="標楷體" w:hAnsi="標楷體"/>
                <w:szCs w:val="24"/>
                <w:lang w:eastAsia="zh-CN"/>
              </w:rPr>
              <w:t>的澎湖湾》</w:t>
            </w:r>
            <w:r w:rsidR="00BB432F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夏威夷乐器尤克里里</w:t>
            </w:r>
            <w:r w:rsidR="00425623" w:rsidRPr="009D5669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 w:val="restar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五月感恩月</w:t>
            </w: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DA31D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《过端午》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陶笛习奏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天空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之城》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B103E8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演唱歌曲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风之舞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进行二部轮唱。</w:t>
            </w:r>
          </w:p>
        </w:tc>
        <w:tc>
          <w:tcPr>
            <w:tcW w:w="550" w:type="pct"/>
          </w:tcPr>
          <w:p w:rsidR="00622AC1" w:rsidRPr="00F073EA" w:rsidRDefault="00856C97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配合节奏乐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，学习歌曲《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跟着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细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原住民音乐风格与舞步，并演唱《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我们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都是一家人》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0F2AC9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珍重再见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认识G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大调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配合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双人活动，学习《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你听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学唱歌曲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蚂蚁搬豆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体会团结的力量。</w:t>
            </w:r>
          </w:p>
        </w:tc>
        <w:tc>
          <w:tcPr>
            <w:tcW w:w="550" w:type="pct"/>
          </w:tcPr>
          <w:p w:rsidR="00622AC1" w:rsidRPr="00F073EA" w:rsidRDefault="00910E62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欣赏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青春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舞曲》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听辨男高音与男低音的音色。</w:t>
            </w:r>
          </w:p>
        </w:tc>
        <w:tc>
          <w:tcPr>
            <w:tcW w:w="550" w:type="pct"/>
          </w:tcPr>
          <w:p w:rsidR="00622AC1" w:rsidRPr="00F073EA" w:rsidRDefault="009623B2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六孔与十二孔陶笛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望春风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直笛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二部合奏《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秋蝉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4F44D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认识68拍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，直笛习奏《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我的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小笛子》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当我们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在一起》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并尝试写出音符名称。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陶笛习奏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紫竹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10E62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直笛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欢乐颂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与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快乐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相聚》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623B2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梆笛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并且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欣赏曲目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数蛤蟆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尝试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一段式曲调创作，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演唱《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风铃草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4F44D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了解A大调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与a小调的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区别。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我愿做个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好小孩》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舞蹈学习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萝莉的魔力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38081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cs="新細明體" w:hint="eastAsia"/>
                <w:lang w:eastAsia="zh-CN"/>
              </w:rPr>
              <w:t>学唱《妈妈的手》，感受母爱</w:t>
            </w:r>
            <w:r w:rsidR="00425623" w:rsidRPr="00F073EA">
              <w:rPr>
                <w:rFonts w:ascii="標楷體" w:eastAsia="標楷體" w:hAnsi="標楷體" w:cs="新細明體" w:hint="eastAsia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野餐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认识四分附点节奏。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夏天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里过海洋》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  <w:p w:rsidR="009C64AA" w:rsidRPr="00F073EA" w:rsidRDefault="009C64AA" w:rsidP="00510CCE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9D5669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用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轻松的声音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演唱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阳光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与小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雨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并认识其中音乐符号。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加入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情景剧，学习歌曲《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泼水歌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学唱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朋友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，我永远祝福你》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体会同学友谊之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情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38081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cs="新細明體" w:hint="eastAsia"/>
                <w:lang w:eastAsia="zh-CN"/>
              </w:rPr>
              <w:t>学唱《丰收舞曲》，体会丰收的喜悦心情。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学习34拍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森林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之歌》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9C64AA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夜曲及肖邦，欣赏《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降E大调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第二号夜曲》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4F44D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音乐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欣赏《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小星星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变奏曲》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，聆听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主题与变奏。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B177C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毕业典礼</w:t>
            </w: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 w:val="restart"/>
          </w:tcPr>
          <w:p w:rsidR="00622AC1" w:rsidRPr="00F073EA" w:rsidRDefault="00622AC1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六</w:t>
            </w:r>
            <w:r w:rsidRPr="00F073EA">
              <w:rPr>
                <w:rFonts w:ascii="標楷體" w:eastAsia="標楷體" w:hAnsi="標楷體" w:hint="eastAsia"/>
                <w:szCs w:val="24"/>
              </w:rPr>
              <w:t>月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守法月</w:t>
            </w: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加入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律动，学习歌曲《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太阳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出来了》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习奏陶笛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="003A2C64" w:rsidRPr="00F073EA">
              <w:rPr>
                <w:rFonts w:ascii="標楷體" w:eastAsia="標楷體" w:hAnsi="標楷體" w:hint="eastAsia"/>
                <w:szCs w:val="24"/>
                <w:lang w:eastAsia="zh-CN"/>
              </w:rPr>
              <w:t>隐形的</w:t>
            </w:r>
            <w:r w:rsidR="003A2C64" w:rsidRPr="00F073EA">
              <w:rPr>
                <w:rFonts w:ascii="標楷體" w:eastAsia="標楷體" w:hAnsi="標楷體"/>
                <w:szCs w:val="24"/>
                <w:lang w:eastAsia="zh-CN"/>
              </w:rPr>
              <w:t>翅膀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="003A2C64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38081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cs="新細明體" w:hint="eastAsia"/>
                <w:lang w:eastAsia="zh-CN"/>
              </w:rPr>
              <w:t>演唱歌曲《龟兔赛跑》，以不同速度表现歌曲</w:t>
            </w:r>
            <w:r w:rsidR="00425623" w:rsidRPr="00F073EA">
              <w:rPr>
                <w:rFonts w:ascii="標楷體" w:eastAsia="標楷體" w:hAnsi="標楷體" w:cs="新細明體" w:hint="eastAsia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认识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起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音符，学习歌曲《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甜蜜的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家庭》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510CCE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/>
                <w:szCs w:val="24"/>
                <w:lang w:eastAsia="zh-CN"/>
              </w:rPr>
              <w:t>直笛习奏《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美的旋律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4F44D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用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轻松愉快的歌声演唱《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散步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认识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附点节奏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加入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节奏乐，学习歌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摇滚暑假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F073EA" w:rsidRDefault="00041D2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当我们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在一起》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并尝试写出音符名称。</w:t>
            </w:r>
          </w:p>
        </w:tc>
        <w:tc>
          <w:tcPr>
            <w:tcW w:w="550" w:type="pct"/>
          </w:tcPr>
          <w:p w:rsidR="00622AC1" w:rsidRPr="00F073EA" w:rsidRDefault="0038081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cs="新細明體" w:hint="eastAsia"/>
                <w:lang w:eastAsia="zh-CN"/>
              </w:rPr>
              <w:lastRenderedPageBreak/>
              <w:t>欣赏组曲《动物狂欢</w:t>
            </w:r>
            <w:r w:rsidRPr="00F073EA">
              <w:rPr>
                <w:rFonts w:ascii="標楷體" w:eastAsia="標楷體" w:hAnsi="標楷體" w:cs="新細明體" w:hint="eastAsia"/>
                <w:lang w:eastAsia="zh-CN"/>
              </w:rPr>
              <w:lastRenderedPageBreak/>
              <w:t>节》，哼唱主旋律。</w:t>
            </w:r>
          </w:p>
        </w:tc>
        <w:tc>
          <w:tcPr>
            <w:tcW w:w="550" w:type="pct"/>
          </w:tcPr>
          <w:p w:rsidR="00622AC1" w:rsidRPr="00F073EA" w:rsidRDefault="00172645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学习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歌曲《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游子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吟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》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，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感受父母对子女的爱。</w:t>
            </w:r>
          </w:p>
        </w:tc>
        <w:tc>
          <w:tcPr>
            <w:tcW w:w="550" w:type="pct"/>
          </w:tcPr>
          <w:p w:rsidR="00622AC1" w:rsidRPr="00F073EA" w:rsidRDefault="00510CCE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直笛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习奏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乐曲《</w:t>
            </w:r>
            <w:r w:rsidR="00BF0636" w:rsidRPr="00F073EA">
              <w:rPr>
                <w:rFonts w:ascii="標楷體" w:eastAsia="標楷體" w:hAnsi="標楷體" w:hint="eastAsia"/>
                <w:szCs w:val="24"/>
                <w:lang w:eastAsia="zh-CN"/>
              </w:rPr>
              <w:t>我们</w:t>
            </w:r>
            <w:r w:rsidR="00BF0636" w:rsidRPr="00F073EA">
              <w:rPr>
                <w:rFonts w:ascii="標楷體" w:eastAsia="標楷體" w:hAnsi="標楷體"/>
                <w:szCs w:val="24"/>
                <w:lang w:eastAsia="zh-CN"/>
              </w:rPr>
              <w:t>都</w:t>
            </w:r>
            <w:r w:rsidR="00BF0636" w:rsidRPr="00F073EA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>是一家人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》</w:t>
            </w:r>
            <w:r w:rsidR="00425623" w:rsidRPr="00F073EA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  <w:tc>
          <w:tcPr>
            <w:tcW w:w="550" w:type="pct"/>
          </w:tcPr>
          <w:p w:rsidR="00622AC1" w:rsidRPr="009D5669" w:rsidRDefault="004F44D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欣赏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《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绑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笛协奏曲》。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550" w:type="pct"/>
          </w:tcPr>
          <w:p w:rsidR="00622AC1" w:rsidRPr="009D5669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复习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1D24" w:rsidRPr="00F073EA" w:rsidTr="009D5669">
        <w:tc>
          <w:tcPr>
            <w:tcW w:w="271" w:type="pct"/>
            <w:vMerge/>
          </w:tcPr>
          <w:p w:rsidR="00622AC1" w:rsidRPr="00F073EA" w:rsidRDefault="00622AC1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622AC1" w:rsidRPr="00F073EA" w:rsidRDefault="00622AC1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F073EA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550" w:type="pct"/>
          </w:tcPr>
          <w:p w:rsidR="00622AC1" w:rsidRPr="009D5669" w:rsidRDefault="001569F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考试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周</w:t>
            </w:r>
          </w:p>
        </w:tc>
        <w:tc>
          <w:tcPr>
            <w:tcW w:w="459" w:type="pct"/>
          </w:tcPr>
          <w:p w:rsidR="00622AC1" w:rsidRPr="009D5669" w:rsidRDefault="00622AC1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" w:type="pct"/>
          </w:tcPr>
          <w:p w:rsidR="00622AC1" w:rsidRPr="00F073EA" w:rsidRDefault="00B177CD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休业式</w:t>
            </w:r>
          </w:p>
        </w:tc>
        <w:tc>
          <w:tcPr>
            <w:tcW w:w="418" w:type="pct"/>
          </w:tcPr>
          <w:p w:rsidR="00622AC1" w:rsidRPr="00F073EA" w:rsidRDefault="00622AC1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1D24" w:rsidRPr="00F073EA" w:rsidTr="009D5669">
        <w:tc>
          <w:tcPr>
            <w:tcW w:w="564" w:type="pct"/>
            <w:gridSpan w:val="2"/>
            <w:vAlign w:val="center"/>
          </w:tcPr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A52220" w:rsidRPr="00F073EA" w:rsidRDefault="00A52220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550" w:type="pct"/>
          </w:tcPr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110AE2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550" w:type="pct"/>
          </w:tcPr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A52220" w:rsidRPr="00F073EA" w:rsidRDefault="004F44DB" w:rsidP="004F44DB">
            <w:pPr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550" w:type="pct"/>
          </w:tcPr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A52220" w:rsidRPr="00F073EA" w:rsidRDefault="004F44DB" w:rsidP="004F44DB">
            <w:pPr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550" w:type="pct"/>
          </w:tcPr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A52220" w:rsidRPr="00F073EA" w:rsidRDefault="004F44DB" w:rsidP="004F44DB">
            <w:pPr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550" w:type="pct"/>
          </w:tcPr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F073EA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  <w:bookmarkStart w:id="0" w:name="_GoBack"/>
            <w:bookmarkEnd w:id="0"/>
          </w:p>
          <w:p w:rsidR="00A52220" w:rsidRPr="00F073EA" w:rsidRDefault="004F44DB" w:rsidP="004F44DB">
            <w:pPr>
              <w:rPr>
                <w:rFonts w:ascii="標楷體" w:eastAsia="標楷體" w:hAnsi="標楷體"/>
                <w:szCs w:val="24"/>
              </w:rPr>
            </w:pP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F073EA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F073EA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550" w:type="pct"/>
          </w:tcPr>
          <w:p w:rsidR="004F44DB" w:rsidRPr="009D5669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课堂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表现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40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4F44DB" w:rsidRPr="009D5669" w:rsidRDefault="004F44DB" w:rsidP="004F44DB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歌曲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演唱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  <w:p w:rsidR="00A52220" w:rsidRPr="009D5669" w:rsidRDefault="004F44DB" w:rsidP="004F44DB">
            <w:pPr>
              <w:rPr>
                <w:rFonts w:ascii="標楷體" w:eastAsia="標楷體" w:hAnsi="標楷體"/>
                <w:szCs w:val="24"/>
              </w:rPr>
            </w:pP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乐器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演奏</w:t>
            </w:r>
            <w:r w:rsidRPr="009D5669">
              <w:rPr>
                <w:rFonts w:ascii="標楷體" w:eastAsia="標楷體" w:hAnsi="標楷體" w:hint="eastAsia"/>
                <w:szCs w:val="24"/>
                <w:lang w:eastAsia="zh-CN"/>
              </w:rPr>
              <w:t>30</w:t>
            </w:r>
            <w:r w:rsidRPr="009D5669">
              <w:rPr>
                <w:rFonts w:ascii="標楷體" w:eastAsia="標楷體" w:hAnsi="標楷體"/>
                <w:szCs w:val="24"/>
                <w:lang w:eastAsia="zh-CN"/>
              </w:rPr>
              <w:t>%</w:t>
            </w:r>
          </w:p>
        </w:tc>
        <w:tc>
          <w:tcPr>
            <w:tcW w:w="459" w:type="pct"/>
          </w:tcPr>
          <w:p w:rsidR="00A52220" w:rsidRPr="009D5669" w:rsidRDefault="00A52220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" w:type="pct"/>
          </w:tcPr>
          <w:p w:rsidR="00A52220" w:rsidRPr="00F073EA" w:rsidRDefault="00A52220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pct"/>
          </w:tcPr>
          <w:p w:rsidR="00A52220" w:rsidRPr="00F073EA" w:rsidRDefault="00A52220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12659" w:rsidRPr="00F073EA" w:rsidRDefault="00612659" w:rsidP="00612659">
      <w:pPr>
        <w:rPr>
          <w:rFonts w:ascii="標楷體" w:eastAsia="標楷體" w:hAnsi="標楷體"/>
          <w:szCs w:val="24"/>
        </w:rPr>
      </w:pPr>
    </w:p>
    <w:p w:rsidR="003C68BE" w:rsidRPr="00F073EA" w:rsidRDefault="003C68BE">
      <w:pPr>
        <w:rPr>
          <w:rFonts w:ascii="標楷體" w:eastAsia="標楷體" w:hAnsi="標楷體"/>
          <w:szCs w:val="24"/>
        </w:rPr>
      </w:pPr>
    </w:p>
    <w:sectPr w:rsidR="003C68BE" w:rsidRPr="00F073EA" w:rsidSect="00A522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CC" w:rsidRDefault="008911CC" w:rsidP="00612659">
      <w:r>
        <w:separator/>
      </w:r>
    </w:p>
  </w:endnote>
  <w:endnote w:type="continuationSeparator" w:id="0">
    <w:p w:rsidR="008911CC" w:rsidRDefault="008911CC" w:rsidP="006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CC" w:rsidRDefault="008911CC" w:rsidP="00612659">
      <w:r>
        <w:separator/>
      </w:r>
    </w:p>
  </w:footnote>
  <w:footnote w:type="continuationSeparator" w:id="0">
    <w:p w:rsidR="008911CC" w:rsidRDefault="008911CC" w:rsidP="006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26B56"/>
    <w:multiLevelType w:val="hybridMultilevel"/>
    <w:tmpl w:val="756874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5"/>
    <w:rsid w:val="00041D24"/>
    <w:rsid w:val="000808A3"/>
    <w:rsid w:val="000F2AC9"/>
    <w:rsid w:val="00110AE2"/>
    <w:rsid w:val="001569FB"/>
    <w:rsid w:val="00172645"/>
    <w:rsid w:val="0017776E"/>
    <w:rsid w:val="001A4485"/>
    <w:rsid w:val="00244C47"/>
    <w:rsid w:val="002637A5"/>
    <w:rsid w:val="00267241"/>
    <w:rsid w:val="002D7C82"/>
    <w:rsid w:val="002F726A"/>
    <w:rsid w:val="0038081B"/>
    <w:rsid w:val="00392B88"/>
    <w:rsid w:val="003A2C64"/>
    <w:rsid w:val="003C68BE"/>
    <w:rsid w:val="00413054"/>
    <w:rsid w:val="00425623"/>
    <w:rsid w:val="004F44DB"/>
    <w:rsid w:val="00510CCE"/>
    <w:rsid w:val="005B6A55"/>
    <w:rsid w:val="00612659"/>
    <w:rsid w:val="00622AC1"/>
    <w:rsid w:val="007A20E5"/>
    <w:rsid w:val="00856C97"/>
    <w:rsid w:val="008911CC"/>
    <w:rsid w:val="008A348E"/>
    <w:rsid w:val="00910E62"/>
    <w:rsid w:val="00914761"/>
    <w:rsid w:val="009623B2"/>
    <w:rsid w:val="009673D7"/>
    <w:rsid w:val="009C64AA"/>
    <w:rsid w:val="009D5669"/>
    <w:rsid w:val="00A52220"/>
    <w:rsid w:val="00AC40BC"/>
    <w:rsid w:val="00B103E8"/>
    <w:rsid w:val="00B177CD"/>
    <w:rsid w:val="00BA3DD0"/>
    <w:rsid w:val="00BB432F"/>
    <w:rsid w:val="00BF0636"/>
    <w:rsid w:val="00C02FD9"/>
    <w:rsid w:val="00CB2C82"/>
    <w:rsid w:val="00D13B3B"/>
    <w:rsid w:val="00DA31DD"/>
    <w:rsid w:val="00DF0F18"/>
    <w:rsid w:val="00E67B5A"/>
    <w:rsid w:val="00E74CFB"/>
    <w:rsid w:val="00E84925"/>
    <w:rsid w:val="00E91285"/>
    <w:rsid w:val="00EA1C66"/>
    <w:rsid w:val="00F073EA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0B521-1BA4-4444-BD31-448C6E8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59"/>
    <w:rPr>
      <w:sz w:val="20"/>
      <w:szCs w:val="20"/>
    </w:rPr>
  </w:style>
  <w:style w:type="paragraph" w:styleId="a7">
    <w:name w:val="List Paragraph"/>
    <w:basedOn w:val="a"/>
    <w:uiPriority w:val="99"/>
    <w:qFormat/>
    <w:rsid w:val="006126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CFCC-3902-4BF7-B6DD-9581FD6F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2017-08-25T08:04:00Z</dcterms:created>
  <dcterms:modified xsi:type="dcterms:W3CDTF">2018-03-29T06:42:00Z</dcterms:modified>
</cp:coreProperties>
</file>